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6AB02" w14:textId="77777777" w:rsidR="00093544" w:rsidRPr="0009794A" w:rsidRDefault="00093544" w:rsidP="0009794A">
      <w:pPr>
        <w:shd w:val="clear" w:color="auto" w:fill="FFFFFF"/>
        <w:spacing w:line="360" w:lineRule="auto"/>
        <w:rPr>
          <w:rFonts w:ascii="Times" w:eastAsia="Times New Roman" w:hAnsi="Times" w:cs="Times New Roman"/>
          <w:color w:val="000000"/>
        </w:rPr>
      </w:pPr>
    </w:p>
    <w:p w14:paraId="104B1684" w14:textId="77777777" w:rsidR="00093544" w:rsidRPr="0009794A" w:rsidRDefault="00093544" w:rsidP="0009794A">
      <w:pPr>
        <w:shd w:val="clear" w:color="auto" w:fill="FFFFFF"/>
        <w:spacing w:line="360" w:lineRule="auto"/>
        <w:rPr>
          <w:rFonts w:ascii="Times" w:eastAsia="Times New Roman" w:hAnsi="Times" w:cs="Times New Roman"/>
          <w:color w:val="000000"/>
        </w:rPr>
      </w:pPr>
    </w:p>
    <w:p w14:paraId="2BAB6E91" w14:textId="77777777" w:rsidR="0009794A" w:rsidRPr="0009794A" w:rsidRDefault="0009794A" w:rsidP="00093544">
      <w:pPr>
        <w:shd w:val="clear" w:color="auto" w:fill="FFFFFF"/>
        <w:spacing w:line="360" w:lineRule="auto"/>
        <w:rPr>
          <w:rFonts w:ascii="Times" w:eastAsia="Times New Roman" w:hAnsi="Times" w:cs="Times New Roman"/>
          <w:b/>
          <w:color w:val="000000"/>
          <w:sz w:val="36"/>
          <w:szCs w:val="36"/>
        </w:rPr>
      </w:pPr>
      <w:r w:rsidRPr="0009794A">
        <w:rPr>
          <w:rFonts w:ascii="Times" w:eastAsia="Times New Roman" w:hAnsi="Times" w:cs="Times New Roman"/>
          <w:b/>
          <w:color w:val="000000"/>
          <w:sz w:val="36"/>
          <w:szCs w:val="36"/>
        </w:rPr>
        <w:t>Naming Sources in the Text</w:t>
      </w:r>
    </w:p>
    <w:p w14:paraId="6ABD7562" w14:textId="77777777" w:rsidR="0009794A" w:rsidRDefault="0009794A" w:rsidP="00093544">
      <w:pPr>
        <w:shd w:val="clear" w:color="auto" w:fill="FFFFFF"/>
        <w:spacing w:line="360" w:lineRule="auto"/>
        <w:rPr>
          <w:rFonts w:ascii="Times" w:eastAsia="Times New Roman" w:hAnsi="Times" w:cs="Times New Roman"/>
          <w:b/>
          <w:color w:val="000000"/>
        </w:rPr>
      </w:pPr>
    </w:p>
    <w:p w14:paraId="014D2019" w14:textId="77777777" w:rsidR="00093544" w:rsidRDefault="00093544" w:rsidP="00093544">
      <w:pPr>
        <w:shd w:val="clear" w:color="auto" w:fill="FFFFFF"/>
        <w:spacing w:line="360" w:lineRule="auto"/>
        <w:rPr>
          <w:rFonts w:ascii="Times" w:eastAsia="Times New Roman" w:hAnsi="Times" w:cs="Times New Roman"/>
          <w:color w:val="000000"/>
        </w:rPr>
      </w:pPr>
      <w:r w:rsidRPr="0009794A">
        <w:rPr>
          <w:rFonts w:ascii="Times" w:eastAsia="Times New Roman" w:hAnsi="Times" w:cs="Times New Roman"/>
          <w:b/>
          <w:color w:val="000000"/>
        </w:rPr>
        <w:t xml:space="preserve">Name Your Sources </w:t>
      </w:r>
      <w:r w:rsidR="0009794A" w:rsidRPr="0009794A">
        <w:rPr>
          <w:rFonts w:ascii="Times" w:eastAsia="Times New Roman" w:hAnsi="Times" w:cs="Times New Roman"/>
          <w:b/>
          <w:color w:val="000000"/>
        </w:rPr>
        <w:t xml:space="preserve">and Their Credentials </w:t>
      </w:r>
      <w:r w:rsidR="0009794A">
        <w:rPr>
          <w:rFonts w:ascii="Times" w:eastAsia="Times New Roman" w:hAnsi="Times" w:cs="Times New Roman"/>
          <w:b/>
          <w:color w:val="000000"/>
        </w:rPr>
        <w:t>in the T</w:t>
      </w:r>
      <w:r w:rsidRPr="0009794A">
        <w:rPr>
          <w:rFonts w:ascii="Times" w:eastAsia="Times New Roman" w:hAnsi="Times" w:cs="Times New Roman"/>
          <w:b/>
          <w:color w:val="000000"/>
        </w:rPr>
        <w:t xml:space="preserve">ext:  </w:t>
      </w:r>
      <w:r w:rsidRPr="00093544">
        <w:rPr>
          <w:rFonts w:ascii="Times" w:eastAsia="Times New Roman" w:hAnsi="Times" w:cs="Times New Roman"/>
          <w:color w:val="000000"/>
        </w:rPr>
        <w:t xml:space="preserve">David Baker and Gerald </w:t>
      </w:r>
      <w:proofErr w:type="spellStart"/>
      <w:r w:rsidRPr="00093544">
        <w:rPr>
          <w:rFonts w:ascii="Times" w:eastAsia="Times New Roman" w:hAnsi="Times" w:cs="Times New Roman"/>
          <w:color w:val="000000"/>
        </w:rPr>
        <w:t>LeTendre</w:t>
      </w:r>
      <w:proofErr w:type="spellEnd"/>
      <w:r w:rsidRPr="00093544">
        <w:rPr>
          <w:rFonts w:ascii="Times" w:eastAsia="Times New Roman" w:hAnsi="Times" w:cs="Times New Roman"/>
          <w:color w:val="000000"/>
        </w:rPr>
        <w:t>, professors of education at Penn State, found that in countries with the most successful school systems, like Japan, teachers give small amounts homework, while teachers in those with the lowest scores, such as Greece and Iran, give a lot</w:t>
      </w:r>
      <w:r>
        <w:rPr>
          <w:rFonts w:ascii="Times" w:eastAsia="Times New Roman" w:hAnsi="Times" w:cs="Times New Roman"/>
          <w:color w:val="000000"/>
        </w:rPr>
        <w:t xml:space="preserve"> (Hancock)</w:t>
      </w:r>
      <w:r w:rsidRPr="00093544">
        <w:rPr>
          <w:rFonts w:ascii="Times" w:eastAsia="Times New Roman" w:hAnsi="Times" w:cs="Times New Roman"/>
          <w:color w:val="000000"/>
        </w:rPr>
        <w:t xml:space="preserve">.  </w:t>
      </w:r>
    </w:p>
    <w:p w14:paraId="06D51D5A" w14:textId="77777777" w:rsidR="00093544" w:rsidRPr="0009794A" w:rsidRDefault="00093544" w:rsidP="00093544">
      <w:pPr>
        <w:shd w:val="clear" w:color="auto" w:fill="FFFFFF"/>
        <w:spacing w:line="360" w:lineRule="auto"/>
        <w:rPr>
          <w:rFonts w:ascii="Times" w:eastAsia="Times New Roman" w:hAnsi="Times" w:cs="Times New Roman"/>
          <w:b/>
          <w:color w:val="000000"/>
        </w:rPr>
      </w:pPr>
    </w:p>
    <w:p w14:paraId="38D3B700" w14:textId="77777777" w:rsidR="00093544" w:rsidRPr="0009794A" w:rsidRDefault="00093544" w:rsidP="00093544">
      <w:pPr>
        <w:shd w:val="clear" w:color="auto" w:fill="FFFFFF"/>
        <w:spacing w:line="360" w:lineRule="auto"/>
        <w:rPr>
          <w:rFonts w:ascii="Times" w:eastAsia="Times New Roman" w:hAnsi="Times" w:cs="Times New Roman"/>
          <w:color w:val="000000"/>
        </w:rPr>
      </w:pPr>
      <w:r w:rsidRPr="0009794A">
        <w:rPr>
          <w:rFonts w:ascii="Times" w:eastAsia="Times New Roman" w:hAnsi="Times" w:cs="Times New Roman"/>
          <w:b/>
          <w:color w:val="000000"/>
        </w:rPr>
        <w:t>Name Their Sources If Impressive:</w:t>
      </w:r>
      <w:r w:rsidRPr="0009794A">
        <w:rPr>
          <w:rFonts w:ascii="Times" w:eastAsia="Times New Roman" w:hAnsi="Times" w:cs="Times New Roman"/>
          <w:color w:val="000000"/>
        </w:rPr>
        <w:t xml:space="preserve"> </w:t>
      </w:r>
      <w:r w:rsidRPr="00093544">
        <w:rPr>
          <w:rFonts w:ascii="Times" w:eastAsia="Times New Roman" w:hAnsi="Times" w:cs="Times New Roman"/>
          <w:color w:val="000000"/>
        </w:rPr>
        <w:t xml:space="preserve">In </w:t>
      </w:r>
      <w:r w:rsidRPr="0009794A">
        <w:rPr>
          <w:rFonts w:ascii="Times" w:eastAsia="Times New Roman" w:hAnsi="Times" w:cs="Times New Roman"/>
          <w:color w:val="000000"/>
        </w:rPr>
        <w:t xml:space="preserve">an analysis of 1994 and 1999 Trends in Mathematics and Science Study (TIMSS) data from 50 countries, Baker </w:t>
      </w:r>
      <w:proofErr w:type="gramStart"/>
      <w:r w:rsidRPr="0009794A">
        <w:rPr>
          <w:rFonts w:ascii="Times" w:eastAsia="Times New Roman" w:hAnsi="Times" w:cs="Times New Roman"/>
          <w:color w:val="000000"/>
        </w:rPr>
        <w:t xml:space="preserve">and  </w:t>
      </w:r>
      <w:proofErr w:type="spellStart"/>
      <w:r w:rsidRPr="0009794A">
        <w:rPr>
          <w:rFonts w:ascii="Times" w:eastAsia="Times New Roman" w:hAnsi="Times" w:cs="Times New Roman"/>
          <w:color w:val="000000"/>
        </w:rPr>
        <w:t>Letendre</w:t>
      </w:r>
      <w:proofErr w:type="spellEnd"/>
      <w:proofErr w:type="gramEnd"/>
      <w:r w:rsidRPr="0009794A">
        <w:rPr>
          <w:rFonts w:ascii="Times" w:eastAsia="Times New Roman" w:hAnsi="Times" w:cs="Times New Roman"/>
          <w:color w:val="000000"/>
        </w:rPr>
        <w:t xml:space="preserve"> were surprised to find </w:t>
      </w:r>
      <w:r w:rsidR="0009794A" w:rsidRPr="0009794A">
        <w:rPr>
          <w:rFonts w:ascii="Times" w:eastAsia="Times New Roman" w:hAnsi="Times" w:cs="Times New Roman"/>
          <w:color w:val="000000"/>
        </w:rPr>
        <w:t>no</w:t>
      </w:r>
      <w:r w:rsidRPr="0009794A">
        <w:rPr>
          <w:rFonts w:ascii="Times" w:eastAsia="Times New Roman" w:hAnsi="Times" w:cs="Times New Roman"/>
          <w:color w:val="000000"/>
        </w:rPr>
        <w:t xml:space="preserve"> correlation between more homework and greater achievement:  “Not only did we fail to find any positive relationships,” but “the overall correlations between national average student achievement and national averages in [amount of homework assigned] are all negative”  (Kohn).  </w:t>
      </w:r>
      <w:r w:rsidR="0009794A">
        <w:rPr>
          <w:rFonts w:ascii="Times" w:eastAsia="Times New Roman" w:hAnsi="Times" w:cs="Times New Roman"/>
          <w:color w:val="000000"/>
        </w:rPr>
        <w:t xml:space="preserve">According to </w:t>
      </w:r>
      <w:proofErr w:type="spellStart"/>
      <w:r w:rsidR="0009794A">
        <w:rPr>
          <w:rFonts w:ascii="Times" w:eastAsia="Times New Roman" w:hAnsi="Times" w:cs="Times New Roman"/>
          <w:color w:val="000000"/>
        </w:rPr>
        <w:t>LeTendre</w:t>
      </w:r>
      <w:proofErr w:type="spellEnd"/>
      <w:r w:rsidRPr="0009794A">
        <w:rPr>
          <w:rFonts w:ascii="Times" w:eastAsia="Times New Roman" w:hAnsi="Times" w:cs="Times New Roman"/>
          <w:color w:val="000000"/>
        </w:rPr>
        <w:t>, "The United States is among the most homework-i</w:t>
      </w:r>
      <w:r w:rsidR="0009794A">
        <w:rPr>
          <w:rFonts w:ascii="Times" w:eastAsia="Times New Roman" w:hAnsi="Times" w:cs="Times New Roman"/>
          <w:color w:val="000000"/>
        </w:rPr>
        <w:t>ntensive countries in the world</w:t>
      </w:r>
      <w:r w:rsidRPr="0009794A">
        <w:rPr>
          <w:rFonts w:ascii="Times" w:eastAsia="Times New Roman" w:hAnsi="Times" w:cs="Times New Roman"/>
          <w:color w:val="000000"/>
        </w:rPr>
        <w:t>” (</w:t>
      </w:r>
      <w:r w:rsidR="0009794A">
        <w:rPr>
          <w:rFonts w:ascii="Times" w:eastAsia="Times New Roman" w:hAnsi="Times" w:cs="Times New Roman"/>
          <w:color w:val="000000"/>
        </w:rPr>
        <w:t>"Too Much Homework"</w:t>
      </w:r>
      <w:r w:rsidRPr="0009794A">
        <w:rPr>
          <w:rFonts w:ascii="Times" w:eastAsia="Times New Roman" w:hAnsi="Times" w:cs="Times New Roman"/>
          <w:color w:val="000000"/>
        </w:rPr>
        <w:t>)</w:t>
      </w:r>
      <w:r w:rsidR="0009794A">
        <w:rPr>
          <w:rFonts w:ascii="Times" w:eastAsia="Times New Roman" w:hAnsi="Times" w:cs="Times New Roman"/>
          <w:color w:val="000000"/>
        </w:rPr>
        <w:t>.</w:t>
      </w:r>
    </w:p>
    <w:p w14:paraId="2D204DE9" w14:textId="77777777" w:rsidR="00093544" w:rsidRDefault="00093544" w:rsidP="00093544">
      <w:pPr>
        <w:shd w:val="clear" w:color="auto" w:fill="FFFFFF"/>
        <w:spacing w:line="360" w:lineRule="auto"/>
        <w:rPr>
          <w:rFonts w:ascii="Times" w:eastAsia="Times New Roman" w:hAnsi="Times" w:cs="Times New Roman"/>
          <w:color w:val="000000"/>
        </w:rPr>
      </w:pPr>
      <w:r w:rsidRPr="0009794A">
        <w:rPr>
          <w:rFonts w:ascii="Times" w:eastAsia="Times New Roman" w:hAnsi="Times" w:cs="Times New Roman"/>
          <w:color w:val="000000"/>
        </w:rPr>
        <w:br/>
      </w:r>
      <w:r w:rsidRPr="0009794A">
        <w:rPr>
          <w:rFonts w:ascii="Times" w:eastAsia="Times New Roman" w:hAnsi="Times" w:cs="Times New Roman"/>
          <w:b/>
          <w:color w:val="000000"/>
        </w:rPr>
        <w:t>Name Sources Even if Not Quoting Directly:</w:t>
      </w:r>
      <w:r w:rsidRPr="0009794A">
        <w:rPr>
          <w:rFonts w:ascii="Times" w:eastAsia="Times New Roman" w:hAnsi="Times" w:cs="Times New Roman"/>
          <w:color w:val="000000"/>
        </w:rPr>
        <w:t xml:space="preserve"> </w:t>
      </w:r>
      <w:r w:rsidR="0009794A">
        <w:rPr>
          <w:rFonts w:ascii="Times" w:eastAsia="Times New Roman" w:hAnsi="Times" w:cs="Times New Roman"/>
          <w:color w:val="000000"/>
        </w:rPr>
        <w:t>Homework often cuts into family dinner time and a</w:t>
      </w:r>
      <w:r w:rsidRPr="00093544">
        <w:rPr>
          <w:rFonts w:ascii="Times" w:eastAsia="Times New Roman" w:hAnsi="Times" w:cs="Times New Roman"/>
          <w:color w:val="000000"/>
        </w:rPr>
        <w:t>ccording to a CASA (National Center on Addiction and Substance Abuse) report, 20 percent of teens that eat with their family fewer than three times a week get C’s or lower on their report cards. While only 9 percent of teens that eat frequently with their family do this poorly in school. (</w:t>
      </w:r>
      <w:r w:rsidR="0009794A">
        <w:rPr>
          <w:rFonts w:ascii="Times" w:eastAsia="Times New Roman" w:hAnsi="Times" w:cs="Times New Roman"/>
          <w:color w:val="000000"/>
        </w:rPr>
        <w:t>Klein</w:t>
      </w:r>
      <w:r w:rsidRPr="00093544">
        <w:rPr>
          <w:rFonts w:ascii="Times" w:eastAsia="Times New Roman" w:hAnsi="Times" w:cs="Times New Roman"/>
          <w:color w:val="000000"/>
        </w:rPr>
        <w:t>)</w:t>
      </w:r>
    </w:p>
    <w:p w14:paraId="4B59A9C7" w14:textId="77777777" w:rsidR="00ED0B80" w:rsidRDefault="00ED0B80" w:rsidP="00093544">
      <w:pPr>
        <w:shd w:val="clear" w:color="auto" w:fill="FFFFFF"/>
        <w:spacing w:line="360" w:lineRule="auto"/>
        <w:rPr>
          <w:rFonts w:ascii="Times" w:eastAsia="Times New Roman" w:hAnsi="Times" w:cs="Times New Roman"/>
          <w:color w:val="000000"/>
        </w:rPr>
      </w:pPr>
    </w:p>
    <w:p w14:paraId="49D311BB" w14:textId="77777777" w:rsidR="00ED0B80" w:rsidRPr="00093544" w:rsidRDefault="00ED0B80" w:rsidP="00093544">
      <w:pPr>
        <w:shd w:val="clear" w:color="auto" w:fill="FFFFFF"/>
        <w:spacing w:line="360" w:lineRule="auto"/>
        <w:rPr>
          <w:rFonts w:ascii="Times" w:eastAsia="Times New Roman" w:hAnsi="Times" w:cs="Times New Roman"/>
          <w:color w:val="000000"/>
        </w:rPr>
      </w:pPr>
      <w:r>
        <w:rPr>
          <w:rFonts w:ascii="Times" w:eastAsia="Times New Roman" w:hAnsi="Times" w:cs="Times New Roman"/>
          <w:b/>
          <w:color w:val="000000"/>
        </w:rPr>
        <w:t>Identify the Credentials of "Non-Experts"</w:t>
      </w:r>
      <w:bookmarkStart w:id="0" w:name="_GoBack"/>
      <w:bookmarkEnd w:id="0"/>
      <w:r>
        <w:rPr>
          <w:rFonts w:ascii="Times" w:eastAsia="Times New Roman" w:hAnsi="Times" w:cs="Times New Roman"/>
          <w:b/>
          <w:color w:val="000000"/>
        </w:rPr>
        <w:t xml:space="preserve">: </w:t>
      </w:r>
      <w:r>
        <w:rPr>
          <w:rFonts w:ascii="Times" w:eastAsia="Times New Roman" w:hAnsi="Times" w:cs="Times New Roman"/>
          <w:color w:val="000000"/>
        </w:rPr>
        <w:t xml:space="preserve">Barlow Junior, Rodney </w:t>
      </w:r>
      <w:proofErr w:type="spellStart"/>
      <w:r>
        <w:rPr>
          <w:rFonts w:ascii="Times" w:eastAsia="Times New Roman" w:hAnsi="Times" w:cs="Times New Roman"/>
          <w:color w:val="000000"/>
        </w:rPr>
        <w:t>Messersmidt</w:t>
      </w:r>
      <w:proofErr w:type="spellEnd"/>
      <w:r>
        <w:rPr>
          <w:rFonts w:ascii="Times" w:eastAsia="Times New Roman" w:hAnsi="Times" w:cs="Times New Roman"/>
          <w:color w:val="000000"/>
        </w:rPr>
        <w:t xml:space="preserve"> agrees:</w:t>
      </w:r>
      <w:r w:rsidRPr="00ED0B80">
        <w:rPr>
          <w:rFonts w:ascii="Times" w:eastAsia="Times New Roman" w:hAnsi="Times" w:cs="Times New Roman"/>
          <w:color w:val="000000"/>
        </w:rPr>
        <w:t xml:space="preserve"> “Sometimes I have so much homework, I simply don’t do it.”</w:t>
      </w:r>
    </w:p>
    <w:p w14:paraId="415C15FD" w14:textId="77777777" w:rsidR="00093544" w:rsidRPr="00ED0B80" w:rsidRDefault="00093544" w:rsidP="00093544">
      <w:pPr>
        <w:shd w:val="clear" w:color="auto" w:fill="FFFFFF"/>
        <w:spacing w:line="360" w:lineRule="auto"/>
        <w:rPr>
          <w:rFonts w:ascii="Times" w:eastAsia="Times New Roman" w:hAnsi="Times" w:cs="Times New Roman"/>
          <w:color w:val="000000"/>
        </w:rPr>
      </w:pPr>
    </w:p>
    <w:sectPr w:rsidR="00093544" w:rsidRPr="00ED0B80"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44"/>
    <w:rsid w:val="00093544"/>
    <w:rsid w:val="0009794A"/>
    <w:rsid w:val="0039424E"/>
    <w:rsid w:val="007B2B8D"/>
    <w:rsid w:val="00866A29"/>
    <w:rsid w:val="00E33AB3"/>
    <w:rsid w:val="00ED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17A2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354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3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87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222</Words>
  <Characters>1270</Characters>
  <Application>Microsoft Macintosh Word</Application>
  <DocSecurity>0</DocSecurity>
  <Lines>10</Lines>
  <Paragraphs>2</Paragraphs>
  <ScaleCrop>false</ScaleCrop>
  <Company>ER9</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2</cp:revision>
  <dcterms:created xsi:type="dcterms:W3CDTF">2014-04-02T17:53:00Z</dcterms:created>
  <dcterms:modified xsi:type="dcterms:W3CDTF">2014-04-02T18:53:00Z</dcterms:modified>
</cp:coreProperties>
</file>