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FA07E0" w14:textId="77777777" w:rsidR="00DA6F81" w:rsidRDefault="00DA6F81">
      <w:r>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4D69C122" wp14:editId="6D2310B0">
                <wp:simplePos x="0" y="0"/>
                <wp:positionH relativeFrom="column">
                  <wp:posOffset>114300</wp:posOffset>
                </wp:positionH>
                <wp:positionV relativeFrom="paragraph">
                  <wp:posOffset>228600</wp:posOffset>
                </wp:positionV>
                <wp:extent cx="6057900" cy="685800"/>
                <wp:effectExtent l="0" t="0" r="38100" b="25400"/>
                <wp:wrapSquare wrapText="bothSides"/>
                <wp:docPr id="3" name="Text Box 3"/>
                <wp:cNvGraphicFramePr/>
                <a:graphic xmlns:a="http://schemas.openxmlformats.org/drawingml/2006/main">
                  <a:graphicData uri="http://schemas.microsoft.com/office/word/2010/wordprocessingShape">
                    <wps:wsp>
                      <wps:cNvSpPr txBox="1"/>
                      <wps:spPr>
                        <a:xfrm>
                          <a:off x="0" y="0"/>
                          <a:ext cx="6057900" cy="685800"/>
                        </a:xfrm>
                        <a:prstGeom prst="rect">
                          <a:avLst/>
                        </a:prstGeom>
                        <a:noFill/>
                        <a:ln w="12700">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0A1ED4F" w14:textId="77777777" w:rsidR="00DA6F81" w:rsidRPr="00DA6F81" w:rsidRDefault="00DA6F81" w:rsidP="00DA6F81">
                            <w:pPr>
                              <w:tabs>
                                <w:tab w:val="left" w:pos="9270"/>
                              </w:tabs>
                              <w:spacing w:line="360" w:lineRule="auto"/>
                              <w:ind w:right="-38" w:firstLine="450"/>
                              <w:rPr>
                                <w:rFonts w:ascii="Times New Roman" w:hAnsi="Times New Roman" w:cs="Times New Roman"/>
                              </w:rPr>
                            </w:pPr>
                            <w:r w:rsidRPr="00DA6F81">
                              <w:rPr>
                                <w:rFonts w:ascii="Times New Roman" w:hAnsi="Times New Roman" w:cs="Times New Roman"/>
                                <w:b/>
                              </w:rPr>
                              <w:t>Directions:</w:t>
                            </w:r>
                            <w:r>
                              <w:rPr>
                                <w:rFonts w:ascii="Times New Roman" w:hAnsi="Times New Roman" w:cs="Times New Roman"/>
                              </w:rPr>
                              <w:t xml:space="preserve"> R</w:t>
                            </w:r>
                            <w:r w:rsidRPr="00DA6F81">
                              <w:rPr>
                                <w:rFonts w:ascii="Times New Roman" w:hAnsi="Times New Roman" w:cs="Times New Roman"/>
                              </w:rPr>
                              <w:t>ead "</w:t>
                            </w:r>
                            <w:hyperlink r:id="rId5" w:history="1">
                              <w:r w:rsidRPr="00DA6F81">
                                <w:rPr>
                                  <w:rFonts w:ascii="Times New Roman" w:hAnsi="Times New Roman" w:cs="Times New Roman"/>
                                </w:rPr>
                                <w:t>Salvation</w:t>
                              </w:r>
                            </w:hyperlink>
                            <w:r>
                              <w:rPr>
                                <w:rFonts w:ascii="Times New Roman" w:hAnsi="Times New Roman" w:cs="Times New Roman"/>
                              </w:rPr>
                              <w:t>." L</w:t>
                            </w:r>
                            <w:r w:rsidRPr="00DA6F81">
                              <w:rPr>
                                <w:rFonts w:ascii="Times New Roman" w:hAnsi="Times New Roman" w:cs="Times New Roman"/>
                              </w:rPr>
                              <w:t>ook at the use of l</w:t>
                            </w:r>
                            <w:r>
                              <w:rPr>
                                <w:rFonts w:ascii="Times New Roman" w:hAnsi="Times New Roman" w:cs="Times New Roman"/>
                              </w:rPr>
                              <w:t xml:space="preserve">itany, one-sentences paragraphs </w:t>
                            </w:r>
                            <w:r w:rsidRPr="00DA6F81">
                              <w:rPr>
                                <w:rFonts w:ascii="Times New Roman" w:hAnsi="Times New Roman" w:cs="Times New Roman"/>
                              </w:rPr>
                              <w:t>and the sensory details</w:t>
                            </w:r>
                            <w:r>
                              <w:rPr>
                                <w:rFonts w:ascii="Times New Roman" w:hAnsi="Times New Roman" w:cs="Times New Roman"/>
                              </w:rPr>
                              <w:t>. Use form and other technique ideas to</w:t>
                            </w:r>
                            <w:r w:rsidRPr="00DA6F81">
                              <w:rPr>
                                <w:rFonts w:ascii="Times New Roman" w:hAnsi="Times New Roman" w:cs="Times New Roman"/>
                              </w:rPr>
                              <w:t xml:space="preserve"> write about a time you lost or found faith.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margin-left:9pt;margin-top:18pt;width:477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" filled="f" strokecolor="black [3213]" strokeweight="1pt">
                <v:textbox>
                  <w:txbxContent>
                    <w:p w14:paraId="50A1ED4F" w14:textId="77777777" w:rsidR="00DA6F81" w:rsidRPr="00DA6F81" w:rsidRDefault="00DA6F81" w:rsidP="00DA6F81">
                      <w:pPr>
                        <w:tabs>
                          <w:tab w:val="left" w:pos="9270"/>
                        </w:tabs>
                        <w:spacing w:line="360" w:lineRule="auto"/>
                        <w:ind w:right="-38" w:firstLine="450"/>
                        <w:rPr>
                          <w:rFonts w:ascii="Times New Roman" w:hAnsi="Times New Roman" w:cs="Times New Roman"/>
                        </w:rPr>
                      </w:pPr>
                      <w:r w:rsidRPr="00DA6F81">
                        <w:rPr>
                          <w:rFonts w:ascii="Times New Roman" w:hAnsi="Times New Roman" w:cs="Times New Roman"/>
                          <w:b/>
                        </w:rPr>
                        <w:t>Directions:</w:t>
                      </w:r>
                      <w:r>
                        <w:rPr>
                          <w:rFonts w:ascii="Times New Roman" w:hAnsi="Times New Roman" w:cs="Times New Roman"/>
                        </w:rPr>
                        <w:t xml:space="preserve"> R</w:t>
                      </w:r>
                      <w:r w:rsidRPr="00DA6F81">
                        <w:rPr>
                          <w:rFonts w:ascii="Times New Roman" w:hAnsi="Times New Roman" w:cs="Times New Roman"/>
                        </w:rPr>
                        <w:t>ead "</w:t>
                      </w:r>
                      <w:hyperlink r:id="rId6" w:history="1">
                        <w:r w:rsidRPr="00DA6F81">
                          <w:rPr>
                            <w:rFonts w:ascii="Times New Roman" w:hAnsi="Times New Roman" w:cs="Times New Roman"/>
                          </w:rPr>
                          <w:t>Salvation</w:t>
                        </w:r>
                      </w:hyperlink>
                      <w:r>
                        <w:rPr>
                          <w:rFonts w:ascii="Times New Roman" w:hAnsi="Times New Roman" w:cs="Times New Roman"/>
                        </w:rPr>
                        <w:t>." L</w:t>
                      </w:r>
                      <w:r w:rsidRPr="00DA6F81">
                        <w:rPr>
                          <w:rFonts w:ascii="Times New Roman" w:hAnsi="Times New Roman" w:cs="Times New Roman"/>
                        </w:rPr>
                        <w:t>ook at the use of l</w:t>
                      </w:r>
                      <w:r>
                        <w:rPr>
                          <w:rFonts w:ascii="Times New Roman" w:hAnsi="Times New Roman" w:cs="Times New Roman"/>
                        </w:rPr>
                        <w:t xml:space="preserve">itany, one-sentences paragraphs </w:t>
                      </w:r>
                      <w:r w:rsidRPr="00DA6F81">
                        <w:rPr>
                          <w:rFonts w:ascii="Times New Roman" w:hAnsi="Times New Roman" w:cs="Times New Roman"/>
                        </w:rPr>
                        <w:t>and the sensory details</w:t>
                      </w:r>
                      <w:r>
                        <w:rPr>
                          <w:rFonts w:ascii="Times New Roman" w:hAnsi="Times New Roman" w:cs="Times New Roman"/>
                        </w:rPr>
                        <w:t>. Use form and other technique ideas to</w:t>
                      </w:r>
                      <w:r w:rsidRPr="00DA6F81">
                        <w:rPr>
                          <w:rFonts w:ascii="Times New Roman" w:hAnsi="Times New Roman" w:cs="Times New Roman"/>
                        </w:rPr>
                        <w:t xml:space="preserve"> write about a time you lost or found faith.</w:t>
                      </w:r>
                    </w:p>
                  </w:txbxContent>
                </v:textbox>
                <w10:wrap type="square"/>
              </v:shape>
            </w:pict>
          </mc:Fallback>
        </mc:AlternateContent>
      </w:r>
    </w:p>
    <w:tbl>
      <w:tblPr>
        <w:tblW w:w="12360" w:type="dxa"/>
        <w:tblCellSpacing w:w="15" w:type="dxa"/>
        <w:tblCellMar>
          <w:top w:w="15" w:type="dxa"/>
          <w:left w:w="15" w:type="dxa"/>
          <w:bottom w:w="15" w:type="dxa"/>
          <w:right w:w="15" w:type="dxa"/>
        </w:tblCellMar>
        <w:tblLook w:val="04A0" w:firstRow="1" w:lastRow="0" w:firstColumn="1" w:lastColumn="0" w:noHBand="0" w:noVBand="1"/>
      </w:tblPr>
      <w:tblGrid>
        <w:gridCol w:w="12360"/>
      </w:tblGrid>
      <w:tr w:rsidR="004527FD" w:rsidRPr="00B63245" w14:paraId="3802340D" w14:textId="77777777" w:rsidTr="00CD0AA1">
        <w:trPr>
          <w:tblCellSpacing w:w="15" w:type="dxa"/>
        </w:trPr>
        <w:tc>
          <w:tcPr>
            <w:tcW w:w="12300" w:type="dxa"/>
            <w:vAlign w:val="center"/>
            <w:hideMark/>
          </w:tcPr>
          <w:p w14:paraId="1C0CD7A5" w14:textId="77777777" w:rsidR="00DA6F81" w:rsidRPr="00DA6F81" w:rsidRDefault="00DA6F81" w:rsidP="00DA6F81">
            <w:pPr>
              <w:tabs>
                <w:tab w:val="left" w:pos="9270"/>
              </w:tabs>
              <w:spacing w:line="360" w:lineRule="auto"/>
              <w:ind w:right="2550"/>
              <w:jc w:val="center"/>
              <w:rPr>
                <w:rFonts w:ascii="Times New Roman" w:hAnsi="Times New Roman" w:cs="Times New Roman"/>
              </w:rPr>
            </w:pPr>
            <w:bookmarkStart w:id="0" w:name="_GoBack"/>
            <w:bookmarkEnd w:id="0"/>
          </w:p>
          <w:p w14:paraId="33B9A26B" w14:textId="77777777" w:rsidR="00DA6F81" w:rsidRPr="00DA6F81" w:rsidRDefault="00DA6F81" w:rsidP="00DA6F81">
            <w:pPr>
              <w:tabs>
                <w:tab w:val="left" w:pos="9270"/>
              </w:tabs>
              <w:spacing w:line="360" w:lineRule="auto"/>
              <w:ind w:right="2550"/>
              <w:jc w:val="center"/>
              <w:rPr>
                <w:rFonts w:ascii="Times New Roman" w:hAnsi="Times New Roman" w:cs="Times New Roman"/>
                <w:b/>
                <w:sz w:val="36"/>
                <w:szCs w:val="36"/>
              </w:rPr>
            </w:pPr>
            <w:r w:rsidRPr="00DA6F81">
              <w:rPr>
                <w:rFonts w:ascii="Times New Roman" w:hAnsi="Times New Roman" w:cs="Times New Roman"/>
                <w:b/>
                <w:sz w:val="36"/>
                <w:szCs w:val="36"/>
              </w:rPr>
              <w:t>Salvation</w:t>
            </w:r>
          </w:p>
          <w:p w14:paraId="7398B5AA" w14:textId="77777777" w:rsidR="00DA6F81" w:rsidRPr="00DA6F81" w:rsidRDefault="00DA6F81" w:rsidP="00DA6F81">
            <w:pPr>
              <w:tabs>
                <w:tab w:val="left" w:pos="9270"/>
              </w:tabs>
              <w:spacing w:line="360" w:lineRule="auto"/>
              <w:ind w:right="2550"/>
              <w:jc w:val="center"/>
              <w:rPr>
                <w:rFonts w:ascii="Times New Roman" w:hAnsi="Times New Roman" w:cs="Times New Roman"/>
              </w:rPr>
            </w:pPr>
            <w:r w:rsidRPr="00DA6F81">
              <w:rPr>
                <w:rFonts w:ascii="Times New Roman" w:hAnsi="Times New Roman" w:cs="Times New Roman"/>
              </w:rPr>
              <w:t>Langston Hughes</w:t>
            </w:r>
          </w:p>
          <w:p w14:paraId="447E2FF2" w14:textId="77777777" w:rsidR="004527FD" w:rsidRPr="00B63245" w:rsidRDefault="004527FD" w:rsidP="00CD0AA1">
            <w:pPr>
              <w:tabs>
                <w:tab w:val="left" w:pos="9270"/>
              </w:tabs>
              <w:spacing w:line="360" w:lineRule="auto"/>
              <w:ind w:right="2550"/>
              <w:jc w:val="center"/>
              <w:rPr>
                <w:rFonts w:ascii="Times New Roman" w:hAnsi="Times New Roman" w:cs="Times New Roman"/>
              </w:rPr>
            </w:pPr>
          </w:p>
        </w:tc>
      </w:tr>
    </w:tbl>
    <w:p w14:paraId="4793A818" w14:textId="77777777" w:rsidR="00DA6F81" w:rsidRPr="00DA6F81" w:rsidRDefault="00DA6F81" w:rsidP="00DA6F81">
      <w:pPr>
        <w:tabs>
          <w:tab w:val="left" w:pos="9270"/>
        </w:tabs>
        <w:spacing w:line="360" w:lineRule="auto"/>
        <w:ind w:firstLine="450"/>
        <w:rPr>
          <w:rFonts w:ascii="Times New Roman" w:hAnsi="Times New Roman" w:cs="Times New Roman"/>
        </w:rPr>
      </w:pPr>
      <w:r w:rsidRPr="00DA6F81">
        <w:rPr>
          <w:rFonts w:ascii="Times New Roman" w:hAnsi="Times New Roman" w:cs="Times New Roman"/>
        </w:rPr>
        <w:t>I was saved from sin when I was going on thirteen. But not really saved. It happened like this. There was a big revival at my Auntie Reed's church. Every night for weeks there had been much preaching, singing, praying, and shouting, and some very hardened sinners had been brought to Christ, and the membership of the church had grown by leaps and bounds. Then just before the revival ended, they held a special meeting for children, "to bring the young lambs to the fold." My aunt spoke of it for days ahead. That night I was escorted to the front row and placed on the mourners' bench with all the other young sinners, who had not yet been brought to Jesus.</w:t>
      </w:r>
    </w:p>
    <w:p w14:paraId="06A4849A" w14:textId="77777777" w:rsidR="00DA6F81" w:rsidRPr="00DA6F81" w:rsidRDefault="00DA6F81" w:rsidP="00DA6F81">
      <w:pPr>
        <w:tabs>
          <w:tab w:val="left" w:pos="9270"/>
        </w:tabs>
        <w:spacing w:line="360" w:lineRule="auto"/>
        <w:ind w:firstLine="450"/>
        <w:rPr>
          <w:rFonts w:ascii="Times New Roman" w:hAnsi="Times New Roman" w:cs="Times New Roman"/>
        </w:rPr>
      </w:pPr>
      <w:r w:rsidRPr="00DA6F81">
        <w:rPr>
          <w:rFonts w:ascii="Times New Roman" w:hAnsi="Times New Roman" w:cs="Times New Roman"/>
        </w:rPr>
        <w:t>My aunt told me that when you were saved you saw a light, and something happened to you inside! And Jesus came into your life! And God was with you from then on! She said you could see and hear and feel Jesus in your soul. I believed her. I had heard a great many old people say the same thing and it seemed to me they ought to know. So I sat there calmly in the hot, crowded church, waiting for Jesus to come to me.</w:t>
      </w:r>
    </w:p>
    <w:p w14:paraId="707FC04A" w14:textId="77777777" w:rsidR="00DA6F81" w:rsidRPr="00DA6F81" w:rsidRDefault="00DA6F81" w:rsidP="00DA6F81">
      <w:pPr>
        <w:tabs>
          <w:tab w:val="left" w:pos="9270"/>
        </w:tabs>
        <w:spacing w:line="360" w:lineRule="auto"/>
        <w:ind w:firstLine="450"/>
        <w:rPr>
          <w:rFonts w:ascii="Times New Roman" w:hAnsi="Times New Roman" w:cs="Times New Roman"/>
        </w:rPr>
      </w:pPr>
      <w:r w:rsidRPr="00DA6F81">
        <w:rPr>
          <w:rFonts w:ascii="Times New Roman" w:hAnsi="Times New Roman" w:cs="Times New Roman"/>
        </w:rPr>
        <w:t>The preacher preached a wonderful rhythmical sermon, all moans and shouts and lonely cries and dire pictures of hell, and then he sang a song about the ninety and nine safe in the fold, but one little lamb was left out in the cold. Then he said: "Won't you come? Won't you come to Jesus? Young lambs, won't you come?" And he held out his arms to all us young sinners there on the mourners' bench. And the little girls cried. And some of them jumped up and went to Jesus right away. But most of us just sat there.</w:t>
      </w:r>
    </w:p>
    <w:p w14:paraId="7000C77F" w14:textId="77777777" w:rsidR="00DA6F81" w:rsidRPr="00DA6F81" w:rsidRDefault="00DA6F81" w:rsidP="00DA6F81">
      <w:pPr>
        <w:tabs>
          <w:tab w:val="left" w:pos="9270"/>
        </w:tabs>
        <w:spacing w:line="360" w:lineRule="auto"/>
        <w:ind w:firstLine="450"/>
        <w:rPr>
          <w:rFonts w:ascii="Times New Roman" w:hAnsi="Times New Roman" w:cs="Times New Roman"/>
        </w:rPr>
      </w:pPr>
      <w:r w:rsidRPr="00DA6F81">
        <w:rPr>
          <w:rFonts w:ascii="Times New Roman" w:hAnsi="Times New Roman" w:cs="Times New Roman"/>
        </w:rPr>
        <w:t>A great many old people came and knelt around us and prayed, old women with jet-black faces and braided hair, old men with work-gnarled hands. And the church sang a song about the lower lights are burning, some poor sinners to be saved. And the whole building rocked with prayer and song.</w:t>
      </w:r>
    </w:p>
    <w:p w14:paraId="68F253A3" w14:textId="77777777" w:rsidR="00DA6F81" w:rsidRPr="00DA6F81" w:rsidRDefault="00DA6F81" w:rsidP="00DA6F81">
      <w:pPr>
        <w:tabs>
          <w:tab w:val="left" w:pos="9270"/>
        </w:tabs>
        <w:spacing w:line="360" w:lineRule="auto"/>
        <w:ind w:firstLine="450"/>
        <w:rPr>
          <w:rFonts w:ascii="Times New Roman" w:hAnsi="Times New Roman" w:cs="Times New Roman"/>
        </w:rPr>
      </w:pPr>
      <w:r w:rsidRPr="00DA6F81">
        <w:rPr>
          <w:rFonts w:ascii="Times New Roman" w:hAnsi="Times New Roman" w:cs="Times New Roman"/>
        </w:rPr>
        <w:t>Still I kept waiting to see Jesus.</w:t>
      </w:r>
    </w:p>
    <w:p w14:paraId="337F81D6" w14:textId="77777777" w:rsidR="00DA6F81" w:rsidRPr="00DA6F81" w:rsidRDefault="00DA6F81" w:rsidP="00DA6F81">
      <w:pPr>
        <w:tabs>
          <w:tab w:val="left" w:pos="9270"/>
        </w:tabs>
        <w:spacing w:line="360" w:lineRule="auto"/>
        <w:ind w:firstLine="450"/>
        <w:rPr>
          <w:rFonts w:ascii="Times New Roman" w:hAnsi="Times New Roman" w:cs="Times New Roman"/>
        </w:rPr>
      </w:pPr>
      <w:r w:rsidRPr="00DA6F81">
        <w:rPr>
          <w:rFonts w:ascii="Times New Roman" w:hAnsi="Times New Roman" w:cs="Times New Roman"/>
        </w:rPr>
        <w:t xml:space="preserve">Finally all the young people had gone to the altar and were saved, but one boy and me. He was a rounder's son named </w:t>
      </w:r>
      <w:proofErr w:type="spellStart"/>
      <w:r w:rsidRPr="00DA6F81">
        <w:rPr>
          <w:rFonts w:ascii="Times New Roman" w:hAnsi="Times New Roman" w:cs="Times New Roman"/>
        </w:rPr>
        <w:t>Westley</w:t>
      </w:r>
      <w:proofErr w:type="spellEnd"/>
      <w:r w:rsidRPr="00DA6F81">
        <w:rPr>
          <w:rFonts w:ascii="Times New Roman" w:hAnsi="Times New Roman" w:cs="Times New Roman"/>
        </w:rPr>
        <w:t xml:space="preserve">. </w:t>
      </w:r>
      <w:proofErr w:type="spellStart"/>
      <w:proofErr w:type="gramStart"/>
      <w:r w:rsidRPr="00DA6F81">
        <w:rPr>
          <w:rFonts w:ascii="Times New Roman" w:hAnsi="Times New Roman" w:cs="Times New Roman"/>
        </w:rPr>
        <w:t>Westley</w:t>
      </w:r>
      <w:proofErr w:type="spellEnd"/>
      <w:r w:rsidRPr="00DA6F81">
        <w:rPr>
          <w:rFonts w:ascii="Times New Roman" w:hAnsi="Times New Roman" w:cs="Times New Roman"/>
        </w:rPr>
        <w:t xml:space="preserve"> and I were surrounded by sisters and deacons praying</w:t>
      </w:r>
      <w:proofErr w:type="gramEnd"/>
      <w:r w:rsidRPr="00DA6F81">
        <w:rPr>
          <w:rFonts w:ascii="Times New Roman" w:hAnsi="Times New Roman" w:cs="Times New Roman"/>
        </w:rPr>
        <w:t xml:space="preserve">. It was very hot in the church, and getting late now. Finally </w:t>
      </w:r>
      <w:proofErr w:type="spellStart"/>
      <w:r w:rsidRPr="00DA6F81">
        <w:rPr>
          <w:rFonts w:ascii="Times New Roman" w:hAnsi="Times New Roman" w:cs="Times New Roman"/>
        </w:rPr>
        <w:t>Westley</w:t>
      </w:r>
      <w:proofErr w:type="spellEnd"/>
      <w:r w:rsidRPr="00DA6F81">
        <w:rPr>
          <w:rFonts w:ascii="Times New Roman" w:hAnsi="Times New Roman" w:cs="Times New Roman"/>
        </w:rPr>
        <w:t xml:space="preserve"> said to me in a whisper: "God damn! I'm tired o' sitting here. Let's get up and be saved." So he got up and was saved.</w:t>
      </w:r>
    </w:p>
    <w:p w14:paraId="3DA4BE9E" w14:textId="77777777" w:rsidR="00DA6F81" w:rsidRPr="00DA6F81" w:rsidRDefault="00DA6F81" w:rsidP="00DA6F81">
      <w:pPr>
        <w:tabs>
          <w:tab w:val="left" w:pos="9270"/>
        </w:tabs>
        <w:spacing w:line="360" w:lineRule="auto"/>
        <w:ind w:firstLine="450"/>
        <w:rPr>
          <w:rFonts w:ascii="Times New Roman" w:hAnsi="Times New Roman" w:cs="Times New Roman"/>
        </w:rPr>
      </w:pPr>
      <w:r w:rsidRPr="00DA6F81">
        <w:rPr>
          <w:rFonts w:ascii="Times New Roman" w:hAnsi="Times New Roman" w:cs="Times New Roman"/>
        </w:rPr>
        <w:t>Then I was left all alone on the mourners' bench. My aunt came and knelt at my knees and cried, while prayers and song swirled all around me in the little church. The whole congregation prayed for me alone, in a mighty wail of moans and voices. And I kept waiting serenely for Jesus, waiting, waiting - but he didn't come. I wanted to see him, but nothing happened to me. Nothing! I wanted something to happen to me, but nothing happened.</w:t>
      </w:r>
    </w:p>
    <w:p w14:paraId="74317F00" w14:textId="77777777" w:rsidR="00DA6F81" w:rsidRPr="00DA6F81" w:rsidRDefault="00DA6F81" w:rsidP="00DA6F81">
      <w:pPr>
        <w:tabs>
          <w:tab w:val="left" w:pos="9270"/>
        </w:tabs>
        <w:spacing w:line="360" w:lineRule="auto"/>
        <w:ind w:firstLine="450"/>
        <w:rPr>
          <w:rFonts w:ascii="Times New Roman" w:hAnsi="Times New Roman" w:cs="Times New Roman"/>
        </w:rPr>
      </w:pPr>
      <w:r w:rsidRPr="00DA6F81">
        <w:rPr>
          <w:rFonts w:ascii="Times New Roman" w:hAnsi="Times New Roman" w:cs="Times New Roman"/>
        </w:rPr>
        <w:t>I heard the songs and the minister saying: "Why don't you come? My dear child, why don't you come to Jesus? Jesus is waiting for you. He wants you. Why don't you come? Sister Reed, what is this child's name?"</w:t>
      </w:r>
    </w:p>
    <w:p w14:paraId="29E20768" w14:textId="77777777" w:rsidR="00DA6F81" w:rsidRPr="00DA6F81" w:rsidRDefault="00DA6F81" w:rsidP="00DA6F81">
      <w:pPr>
        <w:tabs>
          <w:tab w:val="left" w:pos="9270"/>
        </w:tabs>
        <w:spacing w:line="360" w:lineRule="auto"/>
        <w:ind w:firstLine="450"/>
        <w:rPr>
          <w:rFonts w:ascii="Times New Roman" w:hAnsi="Times New Roman" w:cs="Times New Roman"/>
        </w:rPr>
      </w:pPr>
      <w:r w:rsidRPr="00DA6F81">
        <w:rPr>
          <w:rFonts w:ascii="Times New Roman" w:hAnsi="Times New Roman" w:cs="Times New Roman"/>
        </w:rPr>
        <w:t>"Langston," my aunt sobbed.</w:t>
      </w:r>
    </w:p>
    <w:p w14:paraId="5F42E38A" w14:textId="77777777" w:rsidR="00DA6F81" w:rsidRPr="00DA6F81" w:rsidRDefault="00DA6F81" w:rsidP="00DA6F81">
      <w:pPr>
        <w:tabs>
          <w:tab w:val="left" w:pos="9270"/>
        </w:tabs>
        <w:spacing w:line="360" w:lineRule="auto"/>
        <w:ind w:firstLine="450"/>
        <w:rPr>
          <w:rFonts w:ascii="Times New Roman" w:hAnsi="Times New Roman" w:cs="Times New Roman"/>
        </w:rPr>
      </w:pPr>
      <w:r w:rsidRPr="00DA6F81">
        <w:rPr>
          <w:rFonts w:ascii="Times New Roman" w:hAnsi="Times New Roman" w:cs="Times New Roman"/>
        </w:rPr>
        <w:t>"Langston, why don't you come? Why don't you come and be saved? Oh, Lamb of God! Why don't you come?"</w:t>
      </w:r>
    </w:p>
    <w:p w14:paraId="24201F45" w14:textId="77777777" w:rsidR="00DA6F81" w:rsidRPr="00DA6F81" w:rsidRDefault="00DA6F81" w:rsidP="00DA6F81">
      <w:pPr>
        <w:tabs>
          <w:tab w:val="left" w:pos="9270"/>
        </w:tabs>
        <w:spacing w:line="360" w:lineRule="auto"/>
        <w:ind w:firstLine="450"/>
        <w:rPr>
          <w:rFonts w:ascii="Times New Roman" w:hAnsi="Times New Roman" w:cs="Times New Roman"/>
        </w:rPr>
      </w:pPr>
      <w:r w:rsidRPr="00DA6F81">
        <w:rPr>
          <w:rFonts w:ascii="Times New Roman" w:hAnsi="Times New Roman" w:cs="Times New Roman"/>
        </w:rPr>
        <w:t xml:space="preserve">Now it was really getting late. I began to be ashamed of myself, holding everything up so long. I began to wonder what God thought about </w:t>
      </w:r>
      <w:proofErr w:type="spellStart"/>
      <w:r w:rsidRPr="00DA6F81">
        <w:rPr>
          <w:rFonts w:ascii="Times New Roman" w:hAnsi="Times New Roman" w:cs="Times New Roman"/>
        </w:rPr>
        <w:t>Westley</w:t>
      </w:r>
      <w:proofErr w:type="spellEnd"/>
      <w:r w:rsidRPr="00DA6F81">
        <w:rPr>
          <w:rFonts w:ascii="Times New Roman" w:hAnsi="Times New Roman" w:cs="Times New Roman"/>
        </w:rPr>
        <w:t xml:space="preserve">, who certainly hadn't seen Jesus either, but who was now sitting proudly on the platform, swinging his </w:t>
      </w:r>
      <w:proofErr w:type="spellStart"/>
      <w:r w:rsidRPr="00DA6F81">
        <w:rPr>
          <w:rFonts w:ascii="Times New Roman" w:hAnsi="Times New Roman" w:cs="Times New Roman"/>
        </w:rPr>
        <w:t>knickerbockered</w:t>
      </w:r>
      <w:proofErr w:type="spellEnd"/>
      <w:r w:rsidRPr="00DA6F81">
        <w:rPr>
          <w:rFonts w:ascii="Times New Roman" w:hAnsi="Times New Roman" w:cs="Times New Roman"/>
        </w:rPr>
        <w:t xml:space="preserve"> legs and grinning down at me, surrounded by deacons and old women on their knees praying. God had not struck </w:t>
      </w:r>
      <w:proofErr w:type="spellStart"/>
      <w:r w:rsidRPr="00DA6F81">
        <w:rPr>
          <w:rFonts w:ascii="Times New Roman" w:hAnsi="Times New Roman" w:cs="Times New Roman"/>
        </w:rPr>
        <w:t>Westley</w:t>
      </w:r>
      <w:proofErr w:type="spellEnd"/>
      <w:r w:rsidRPr="00DA6F81">
        <w:rPr>
          <w:rFonts w:ascii="Times New Roman" w:hAnsi="Times New Roman" w:cs="Times New Roman"/>
        </w:rPr>
        <w:t xml:space="preserve"> dead for taking his name in vain or for lying in the temple. So I decided that maybe to save further trouble, I'd better lie, too, and say that Jesus had come, and get up and be saved.</w:t>
      </w:r>
    </w:p>
    <w:p w14:paraId="7F5C5063" w14:textId="77777777" w:rsidR="00DA6F81" w:rsidRPr="00DA6F81" w:rsidRDefault="00DA6F81" w:rsidP="00DA6F81">
      <w:pPr>
        <w:tabs>
          <w:tab w:val="left" w:pos="9270"/>
        </w:tabs>
        <w:spacing w:line="360" w:lineRule="auto"/>
        <w:ind w:firstLine="450"/>
        <w:rPr>
          <w:rFonts w:ascii="Times New Roman" w:hAnsi="Times New Roman" w:cs="Times New Roman"/>
        </w:rPr>
      </w:pPr>
      <w:r w:rsidRPr="00DA6F81">
        <w:rPr>
          <w:rFonts w:ascii="Times New Roman" w:hAnsi="Times New Roman" w:cs="Times New Roman"/>
        </w:rPr>
        <w:t>So I got up.</w:t>
      </w:r>
    </w:p>
    <w:p w14:paraId="1384DA42" w14:textId="77777777" w:rsidR="00DA6F81" w:rsidRPr="00DA6F81" w:rsidRDefault="00DA6F81" w:rsidP="00DA6F81">
      <w:pPr>
        <w:tabs>
          <w:tab w:val="left" w:pos="9270"/>
        </w:tabs>
        <w:spacing w:line="360" w:lineRule="auto"/>
        <w:ind w:firstLine="450"/>
        <w:rPr>
          <w:rFonts w:ascii="Times New Roman" w:hAnsi="Times New Roman" w:cs="Times New Roman"/>
        </w:rPr>
      </w:pPr>
      <w:r w:rsidRPr="00DA6F81">
        <w:rPr>
          <w:rFonts w:ascii="Times New Roman" w:hAnsi="Times New Roman" w:cs="Times New Roman"/>
        </w:rPr>
        <w:t>Suddenly the whole room broke into a sea of shouting, as they saw me rise. Waves of rejoicing swept the place. Women leaped in the air. My aunt threw her arms around me. The minister took me by the hand and led me to the platform.</w:t>
      </w:r>
    </w:p>
    <w:p w14:paraId="6AB5C5DA" w14:textId="77777777" w:rsidR="00DA6F81" w:rsidRPr="00DA6F81" w:rsidRDefault="00DA6F81" w:rsidP="00DA6F81">
      <w:pPr>
        <w:tabs>
          <w:tab w:val="left" w:pos="9270"/>
        </w:tabs>
        <w:spacing w:line="360" w:lineRule="auto"/>
        <w:ind w:firstLine="450"/>
        <w:rPr>
          <w:rFonts w:ascii="Times New Roman" w:hAnsi="Times New Roman" w:cs="Times New Roman"/>
        </w:rPr>
      </w:pPr>
      <w:r w:rsidRPr="00DA6F81">
        <w:rPr>
          <w:rFonts w:ascii="Times New Roman" w:hAnsi="Times New Roman" w:cs="Times New Roman"/>
        </w:rPr>
        <w:t>When things quieted down, in a hushed silence, punctuated by a few ecstatic "</w:t>
      </w:r>
      <w:proofErr w:type="spellStart"/>
      <w:r w:rsidRPr="00DA6F81">
        <w:rPr>
          <w:rFonts w:ascii="Times New Roman" w:hAnsi="Times New Roman" w:cs="Times New Roman"/>
        </w:rPr>
        <w:t>Amens</w:t>
      </w:r>
      <w:proofErr w:type="spellEnd"/>
      <w:r w:rsidRPr="00DA6F81">
        <w:rPr>
          <w:rFonts w:ascii="Times New Roman" w:hAnsi="Times New Roman" w:cs="Times New Roman"/>
        </w:rPr>
        <w:t>," all the new young lambs were blessed in the name of God. Then joyous singing filled the room.</w:t>
      </w:r>
    </w:p>
    <w:p w14:paraId="5A743F05" w14:textId="77777777" w:rsidR="00DA6F81" w:rsidRPr="00DA6F81" w:rsidRDefault="00DA6F81" w:rsidP="00DA6F81">
      <w:pPr>
        <w:tabs>
          <w:tab w:val="left" w:pos="9270"/>
        </w:tabs>
        <w:spacing w:line="360" w:lineRule="auto"/>
        <w:ind w:firstLine="450"/>
        <w:rPr>
          <w:rFonts w:ascii="Times New Roman" w:hAnsi="Times New Roman" w:cs="Times New Roman"/>
        </w:rPr>
      </w:pPr>
      <w:r w:rsidRPr="00DA6F81">
        <w:rPr>
          <w:rFonts w:ascii="Times New Roman" w:hAnsi="Times New Roman" w:cs="Times New Roman"/>
        </w:rPr>
        <w:t>That night, for the first time in my life but one for I was a big boy twelve years old - I cried. I cried, in bed alone, and couldn't stop. I buried my head under the quilts, but my aunt heard me. She woke up and told my uncle I was crying because the Holy Ghost had come into my life, and because I had seen Jesus. But I was really crying because I couldn't bear to tell her that I had lied, that I had deceived everybody in the church, that I hadn't seen Jesus, and that now I didn't believe there was a Jesus anymore, since he didn't come to help me.</w:t>
      </w:r>
    </w:p>
    <w:p w14:paraId="38A28233" w14:textId="77777777" w:rsidR="007B2B8D" w:rsidRPr="00B63245" w:rsidRDefault="007B2B8D" w:rsidP="00CD0AA1">
      <w:pPr>
        <w:tabs>
          <w:tab w:val="left" w:pos="9270"/>
        </w:tabs>
        <w:spacing w:line="360" w:lineRule="auto"/>
        <w:rPr>
          <w:rFonts w:ascii="Times New Roman" w:hAnsi="Times New Roman" w:cs="Times New Roman"/>
        </w:rPr>
      </w:pPr>
    </w:p>
    <w:sectPr w:rsidR="007B2B8D" w:rsidRPr="00B63245" w:rsidSect="00CD0AA1">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7FD"/>
    <w:rsid w:val="0039424E"/>
    <w:rsid w:val="004527FD"/>
    <w:rsid w:val="007B2B8D"/>
    <w:rsid w:val="00866A29"/>
    <w:rsid w:val="00B63245"/>
    <w:rsid w:val="00CD0AA1"/>
    <w:rsid w:val="00DA6F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F3F15C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527FD"/>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CD0AA1"/>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527FD"/>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CD0A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2670246">
      <w:bodyDiv w:val="1"/>
      <w:marLeft w:val="0"/>
      <w:marRight w:val="0"/>
      <w:marTop w:val="0"/>
      <w:marBottom w:val="0"/>
      <w:divBdr>
        <w:top w:val="none" w:sz="0" w:space="0" w:color="auto"/>
        <w:left w:val="none" w:sz="0" w:space="0" w:color="auto"/>
        <w:bottom w:val="none" w:sz="0" w:space="0" w:color="auto"/>
        <w:right w:val="none" w:sz="0" w:space="0" w:color="auto"/>
      </w:divBdr>
    </w:div>
    <w:div w:id="1037704901">
      <w:bodyDiv w:val="1"/>
      <w:marLeft w:val="0"/>
      <w:marRight w:val="0"/>
      <w:marTop w:val="0"/>
      <w:marBottom w:val="0"/>
      <w:divBdr>
        <w:top w:val="none" w:sz="0" w:space="0" w:color="auto"/>
        <w:left w:val="none" w:sz="0" w:space="0" w:color="auto"/>
        <w:bottom w:val="none" w:sz="0" w:space="0" w:color="auto"/>
        <w:right w:val="none" w:sz="0" w:space="0" w:color="auto"/>
      </w:divBdr>
    </w:div>
    <w:div w:id="1215392726">
      <w:bodyDiv w:val="1"/>
      <w:marLeft w:val="0"/>
      <w:marRight w:val="0"/>
      <w:marTop w:val="0"/>
      <w:marBottom w:val="0"/>
      <w:divBdr>
        <w:top w:val="none" w:sz="0" w:space="0" w:color="auto"/>
        <w:left w:val="none" w:sz="0" w:space="0" w:color="auto"/>
        <w:bottom w:val="none" w:sz="0" w:space="0" w:color="auto"/>
        <w:right w:val="none" w:sz="0" w:space="0" w:color="auto"/>
      </w:divBdr>
    </w:div>
    <w:div w:id="197509059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courses.vcu.edu/ENG200-dwc/hughes.htm" TargetMode="External"/><Relationship Id="rId6" Type="http://schemas.openxmlformats.org/officeDocument/2006/relationships/hyperlink" Target="http://www.courses.vcu.edu/ENG200-dwc/hughes.ht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692</Words>
  <Characters>3950</Characters>
  <Application>Microsoft Macintosh Word</Application>
  <DocSecurity>0</DocSecurity>
  <Lines>32</Lines>
  <Paragraphs>9</Paragraphs>
  <ScaleCrop>false</ScaleCrop>
  <Company>ER9</Company>
  <LinksUpToDate>false</LinksUpToDate>
  <CharactersWithSpaces>4633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Barlow  High School</dc:creator>
  <cp:keywords/>
  <dc:description/>
  <cp:lastModifiedBy>Joel Barlow  High School</cp:lastModifiedBy>
  <cp:revision>2</cp:revision>
  <cp:lastPrinted>2014-09-08T11:19:00Z</cp:lastPrinted>
  <dcterms:created xsi:type="dcterms:W3CDTF">2014-09-08T11:18:00Z</dcterms:created>
  <dcterms:modified xsi:type="dcterms:W3CDTF">2017-02-09T22:43:00Z</dcterms:modified>
</cp:coreProperties>
</file>