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4637D" w14:textId="77777777" w:rsidR="00A9405E" w:rsidRDefault="00A9405E" w:rsidP="00CC04F0">
      <w:pPr>
        <w:spacing w:line="360" w:lineRule="auto"/>
        <w:jc w:val="center"/>
        <w:rPr>
          <w:rFonts w:ascii="Times New Roman" w:hAnsi="Times New Roman" w:cs="Times New Roman"/>
          <w:b/>
          <w:color w:val="000000"/>
        </w:rPr>
      </w:pPr>
      <w:r w:rsidRPr="00A9405E">
        <w:rPr>
          <w:rFonts w:ascii="Times New Roman" w:hAnsi="Times New Roman" w:cs="Times New Roman"/>
          <w:b/>
          <w:color w:val="000000"/>
        </w:rPr>
        <w:t>Five-Hour Energy</w:t>
      </w:r>
      <w:r w:rsidR="00CC04F0">
        <w:rPr>
          <w:rFonts w:ascii="Times New Roman" w:hAnsi="Times New Roman" w:cs="Times New Roman"/>
          <w:b/>
          <w:color w:val="000000"/>
        </w:rPr>
        <w:t>?</w:t>
      </w:r>
    </w:p>
    <w:p w14:paraId="1C797A6B" w14:textId="77777777" w:rsidR="00A9405E" w:rsidRDefault="00A9405E" w:rsidP="00CC04F0">
      <w:pPr>
        <w:spacing w:line="360" w:lineRule="auto"/>
        <w:jc w:val="center"/>
        <w:rPr>
          <w:rFonts w:ascii="Times New Roman" w:hAnsi="Times New Roman" w:cs="Times New Roman"/>
          <w:b/>
          <w:color w:val="000000"/>
        </w:rPr>
      </w:pPr>
      <w:r>
        <w:rPr>
          <w:rFonts w:ascii="Times New Roman" w:hAnsi="Times New Roman" w:cs="Times New Roman"/>
          <w:b/>
          <w:color w:val="000000"/>
        </w:rPr>
        <w:t>The Joel Barlow Wellness Myth</w:t>
      </w:r>
    </w:p>
    <w:p w14:paraId="7B5A23B3" w14:textId="77777777" w:rsidR="00A9405E" w:rsidRPr="00A9405E" w:rsidRDefault="00A9405E" w:rsidP="00CC04F0">
      <w:pPr>
        <w:spacing w:line="360" w:lineRule="auto"/>
        <w:jc w:val="center"/>
        <w:rPr>
          <w:rFonts w:ascii="Times" w:hAnsi="Times" w:cs="Times New Roman"/>
          <w:b/>
          <w:sz w:val="20"/>
          <w:szCs w:val="20"/>
        </w:rPr>
      </w:pPr>
    </w:p>
    <w:p w14:paraId="4C187925" w14:textId="6787095F" w:rsidR="00A9405E" w:rsidRPr="00A9405E" w:rsidRDefault="00A9405E" w:rsidP="00CC04F0">
      <w:pPr>
        <w:spacing w:line="360" w:lineRule="auto"/>
        <w:rPr>
          <w:rFonts w:ascii="Times" w:hAnsi="Times" w:cs="Times New Roman"/>
          <w:sz w:val="20"/>
          <w:szCs w:val="20"/>
        </w:rPr>
      </w:pPr>
      <w:r w:rsidRPr="00A9405E">
        <w:rPr>
          <w:rFonts w:ascii="Times New Roman" w:hAnsi="Times New Roman" w:cs="Times New Roman"/>
          <w:color w:val="000000"/>
        </w:rPr>
        <w:tab/>
        <w:t>Meet Karen</w:t>
      </w:r>
      <w:r w:rsidR="00E355B9">
        <w:rPr>
          <w:rStyle w:val="FootnoteReference"/>
          <w:rFonts w:ascii="Times New Roman" w:hAnsi="Times New Roman" w:cs="Times New Roman"/>
          <w:color w:val="000000"/>
        </w:rPr>
        <w:footnoteReference w:id="1"/>
      </w:r>
      <w:r w:rsidRPr="00A9405E">
        <w:rPr>
          <w:rFonts w:ascii="Times New Roman" w:hAnsi="Times New Roman" w:cs="Times New Roman"/>
          <w:color w:val="000000"/>
        </w:rPr>
        <w:t>. Karen is a sophomore at Joel Barlow High School. Always an overachiever, she took all her classes at the highest level possible, and plans to take three AP classes her junior year. She also plays three sports, and belongs to three</w:t>
      </w:r>
      <w:r w:rsidR="00CC04F0">
        <w:rPr>
          <w:rFonts w:ascii="Times New Roman" w:hAnsi="Times New Roman" w:cs="Times New Roman"/>
          <w:color w:val="000000"/>
        </w:rPr>
        <w:t xml:space="preserve"> </w:t>
      </w:r>
      <w:r w:rsidRPr="00A9405E">
        <w:rPr>
          <w:rFonts w:ascii="Times New Roman" w:hAnsi="Times New Roman" w:cs="Times New Roman"/>
          <w:color w:val="000000"/>
        </w:rPr>
        <w:t>clubs. She wears makeup every day, seems like a morning person, and is friends with all her teachers.</w:t>
      </w:r>
    </w:p>
    <w:p w14:paraId="61EC68AA" w14:textId="77777777" w:rsidR="00A9405E" w:rsidRPr="00A9405E" w:rsidRDefault="00A9405E" w:rsidP="00CC04F0">
      <w:pPr>
        <w:spacing w:line="360" w:lineRule="auto"/>
        <w:rPr>
          <w:rFonts w:ascii="Times" w:hAnsi="Times" w:cs="Times New Roman"/>
          <w:sz w:val="20"/>
          <w:szCs w:val="20"/>
        </w:rPr>
      </w:pPr>
      <w:r w:rsidRPr="00A9405E">
        <w:rPr>
          <w:rFonts w:ascii="Times New Roman" w:hAnsi="Times New Roman" w:cs="Times New Roman"/>
          <w:color w:val="000000"/>
        </w:rPr>
        <w:tab/>
        <w:t>What most people don’t see is that Karen is getting less than five hours of sleep a night, eating very little, and isolating herself from both friends and family in order to meet the sky-high expectations that have been set for her. She’s begun exhibiting symptoms of clinical depression, enough for one of her teachers to send her to guidance. She reported feelings of depression and suicidal thoughts. Her main concern? Stress from her school work.</w:t>
      </w:r>
    </w:p>
    <w:p w14:paraId="457834FF" w14:textId="77777777" w:rsidR="00A9405E" w:rsidRPr="00A9405E" w:rsidRDefault="00A9405E" w:rsidP="00CC04F0">
      <w:pPr>
        <w:spacing w:line="360" w:lineRule="auto"/>
        <w:rPr>
          <w:rFonts w:ascii="Times" w:hAnsi="Times" w:cs="Times New Roman"/>
          <w:sz w:val="20"/>
          <w:szCs w:val="20"/>
        </w:rPr>
      </w:pPr>
      <w:r w:rsidRPr="00A9405E">
        <w:rPr>
          <w:rFonts w:ascii="Times New Roman" w:hAnsi="Times New Roman" w:cs="Times New Roman"/>
          <w:color w:val="000000"/>
        </w:rPr>
        <w:tab/>
      </w:r>
      <w:r w:rsidR="00CC04F0">
        <w:rPr>
          <w:rFonts w:ascii="Times New Roman" w:hAnsi="Times New Roman" w:cs="Times New Roman"/>
          <w:color w:val="000000"/>
        </w:rPr>
        <w:t>Joel Barlow High School</w:t>
      </w:r>
      <w:r w:rsidRPr="00A9405E">
        <w:rPr>
          <w:rFonts w:ascii="Times New Roman" w:hAnsi="Times New Roman" w:cs="Times New Roman"/>
          <w:color w:val="000000"/>
        </w:rPr>
        <w:t xml:space="preserve"> has been described by students and parents as a “pressure cooker” that has the tendency to force kids to crack under the intense workload</w:t>
      </w:r>
      <w:r w:rsidR="00CC04F0">
        <w:rPr>
          <w:rFonts w:ascii="Times New Roman" w:hAnsi="Times New Roman" w:cs="Times New Roman"/>
          <w:color w:val="000000"/>
        </w:rPr>
        <w:t>. "The Fairfield County Effect"</w:t>
      </w:r>
      <w:r w:rsidRPr="00A9405E">
        <w:rPr>
          <w:rFonts w:ascii="Times New Roman" w:hAnsi="Times New Roman" w:cs="Times New Roman"/>
          <w:color w:val="000000"/>
        </w:rPr>
        <w:t> is a phrase common among parents and therapists in the area. It’s notorious for being one of the toughest schools out of both private and public schools, second only to Taft. While the school has a guidance office, the focus on mental health is dismally low, while the focus on scheduling and college applications is very high.</w:t>
      </w:r>
    </w:p>
    <w:p w14:paraId="2F96026A" w14:textId="456AEE04" w:rsidR="00A9405E" w:rsidRPr="00A9405E" w:rsidRDefault="00A9405E" w:rsidP="00CC04F0">
      <w:pPr>
        <w:spacing w:line="360" w:lineRule="auto"/>
        <w:rPr>
          <w:rFonts w:ascii="Times" w:hAnsi="Times" w:cs="Times New Roman"/>
          <w:sz w:val="20"/>
          <w:szCs w:val="20"/>
        </w:rPr>
      </w:pPr>
      <w:r w:rsidRPr="00A9405E">
        <w:rPr>
          <w:rFonts w:ascii="Times New Roman" w:hAnsi="Times New Roman" w:cs="Times New Roman"/>
          <w:color w:val="000000"/>
        </w:rPr>
        <w:tab/>
        <w:t>Part of the school mission statement reads, “Through an open and active exchange of ideas, we seek to promote values, knowledge and skills that foster meaningful inquiry, personal integrity, individual well-being, global citizenship, and continuous independent learning.” Although included in the miss</w:t>
      </w:r>
      <w:r w:rsidR="008B4035">
        <w:rPr>
          <w:rFonts w:ascii="Times New Roman" w:hAnsi="Times New Roman" w:cs="Times New Roman"/>
          <w:color w:val="000000"/>
        </w:rPr>
        <w:t xml:space="preserve">ion statement, “individual well </w:t>
      </w:r>
      <w:r w:rsidRPr="00A9405E">
        <w:rPr>
          <w:rFonts w:ascii="Times New Roman" w:hAnsi="Times New Roman" w:cs="Times New Roman"/>
          <w:color w:val="000000"/>
        </w:rPr>
        <w:t xml:space="preserve">being” is not emphasized by teachers or administrators, evidenced by the amount of homework students have. Joel Barlow sophomore Gabby </w:t>
      </w:r>
      <w:proofErr w:type="spellStart"/>
      <w:r w:rsidRPr="00A9405E">
        <w:rPr>
          <w:rFonts w:ascii="Times New Roman" w:hAnsi="Times New Roman" w:cs="Times New Roman"/>
          <w:color w:val="000000"/>
        </w:rPr>
        <w:t>Chioffi</w:t>
      </w:r>
      <w:proofErr w:type="spellEnd"/>
      <w:r w:rsidRPr="00A9405E">
        <w:rPr>
          <w:rFonts w:ascii="Times New Roman" w:hAnsi="Times New Roman" w:cs="Times New Roman"/>
          <w:color w:val="000000"/>
        </w:rPr>
        <w:t xml:space="preserve"> reports that teachers</w:t>
      </w:r>
      <w:r w:rsidR="008B4035">
        <w:rPr>
          <w:rFonts w:ascii="Times New Roman" w:hAnsi="Times New Roman" w:cs="Times New Roman"/>
          <w:color w:val="000000"/>
        </w:rPr>
        <w:t xml:space="preserve"> don’t accommodate for the well </w:t>
      </w:r>
      <w:r w:rsidRPr="00A9405E">
        <w:rPr>
          <w:rFonts w:ascii="Times New Roman" w:hAnsi="Times New Roman" w:cs="Times New Roman"/>
          <w:color w:val="000000"/>
        </w:rPr>
        <w:t xml:space="preserve">being of their students. “All they do is give quizzes, tests, and projects on the same days, and don’t stand for complaints.” </w:t>
      </w:r>
    </w:p>
    <w:p w14:paraId="28E765F0" w14:textId="35FDE10B" w:rsidR="00A9405E" w:rsidRPr="00A9405E" w:rsidRDefault="00A9405E" w:rsidP="00CC04F0">
      <w:pPr>
        <w:spacing w:line="360" w:lineRule="auto"/>
        <w:rPr>
          <w:rFonts w:ascii="Times" w:hAnsi="Times" w:cs="Times New Roman"/>
          <w:sz w:val="20"/>
          <w:szCs w:val="20"/>
        </w:rPr>
      </w:pPr>
      <w:r w:rsidRPr="00A9405E">
        <w:rPr>
          <w:rFonts w:ascii="Times New Roman" w:hAnsi="Times New Roman" w:cs="Times New Roman"/>
          <w:color w:val="000000"/>
        </w:rPr>
        <w:tab/>
        <w:t xml:space="preserve">In fact, the only two occasions that seem to spark the school into suddenly being aware of mental health are finals week. Midway through the year and at the end of second semester, the school provides different activities for students in order to relieve stress, with varying levels of success.. For example there are often therapy dogs in the Career Center during this time, or </w:t>
      </w:r>
      <w:r w:rsidRPr="00A9405E">
        <w:rPr>
          <w:rFonts w:ascii="Times New Roman" w:hAnsi="Times New Roman" w:cs="Times New Roman"/>
          <w:color w:val="000000"/>
        </w:rPr>
        <w:lastRenderedPageBreak/>
        <w:t>games in the gym like popping bubble wrap. While appreciated, “Stressing the importance of getting more sleep might be more effective” says Joel Barlow junior April Lichtman. During final</w:t>
      </w:r>
      <w:r w:rsidR="00033D8D">
        <w:rPr>
          <w:rFonts w:ascii="Times New Roman" w:hAnsi="Times New Roman" w:cs="Times New Roman"/>
          <w:color w:val="000000"/>
        </w:rPr>
        <w:t>s week, students often pull all-</w:t>
      </w:r>
      <w:bookmarkStart w:id="0" w:name="_GoBack"/>
      <w:bookmarkEnd w:id="0"/>
      <w:r w:rsidRPr="00A9405E">
        <w:rPr>
          <w:rFonts w:ascii="Times New Roman" w:hAnsi="Times New Roman" w:cs="Times New Roman"/>
          <w:color w:val="000000"/>
        </w:rPr>
        <w:t>nighters. According to a study done by the American Psychology Association, 36 percent of students (out of 1,018) felt tired or fatigued.</w:t>
      </w:r>
    </w:p>
    <w:p w14:paraId="503E8253" w14:textId="77777777" w:rsidR="00A9405E" w:rsidRPr="00A9405E" w:rsidRDefault="00A9405E" w:rsidP="00CC04F0">
      <w:pPr>
        <w:spacing w:line="360" w:lineRule="auto"/>
        <w:ind w:firstLine="720"/>
        <w:rPr>
          <w:rFonts w:ascii="Times" w:hAnsi="Times" w:cs="Times New Roman"/>
          <w:sz w:val="20"/>
          <w:szCs w:val="20"/>
        </w:rPr>
      </w:pPr>
      <w:r w:rsidRPr="00A9405E">
        <w:rPr>
          <w:rFonts w:ascii="Times New Roman" w:hAnsi="Times New Roman" w:cs="Times New Roman"/>
          <w:color w:val="000000"/>
        </w:rPr>
        <w:t>In the same study, 31 percent of students felt overwhelmed and 30 percent felt “depressed or sad.” Providing small, poorly advertised outlets for stress for one week twice a year is hardly enough for students to feel relaxed. In a different study conducted at NYU, 26 percent out of 128 students reported “symptoms of depression at a clinically significant level” (</w:t>
      </w:r>
      <w:hyperlink r:id="rId6" w:history="1">
        <w:r w:rsidRPr="00A9405E">
          <w:rPr>
            <w:rFonts w:ascii="Times New Roman" w:hAnsi="Times New Roman" w:cs="Times New Roman"/>
            <w:color w:val="1155CC"/>
            <w:u w:val="single"/>
          </w:rPr>
          <w:t>www.nyu.edu</w:t>
        </w:r>
      </w:hyperlink>
      <w:r w:rsidRPr="00A9405E">
        <w:rPr>
          <w:rFonts w:ascii="Times New Roman" w:hAnsi="Times New Roman" w:cs="Times New Roman"/>
          <w:color w:val="000000"/>
        </w:rPr>
        <w:t xml:space="preserve">). Also reported was that stress is a common factor in mental health problems like depression and anxiety. </w:t>
      </w:r>
    </w:p>
    <w:p w14:paraId="091A97B4" w14:textId="77777777" w:rsidR="00A9405E" w:rsidRPr="00A9405E" w:rsidRDefault="00A9405E" w:rsidP="00CC04F0">
      <w:pPr>
        <w:spacing w:line="360" w:lineRule="auto"/>
        <w:ind w:firstLine="720"/>
        <w:rPr>
          <w:rFonts w:ascii="Times" w:hAnsi="Times" w:cs="Times New Roman"/>
          <w:sz w:val="20"/>
          <w:szCs w:val="20"/>
        </w:rPr>
      </w:pPr>
      <w:r w:rsidRPr="00A9405E">
        <w:rPr>
          <w:rFonts w:ascii="Times New Roman" w:hAnsi="Times New Roman" w:cs="Times New Roman"/>
          <w:color w:val="000000"/>
        </w:rPr>
        <w:t>During the rest of the year, teachers’ awareness for mental health remains at a flatline. An adult coloring station in the library with ripped papers and broken pencils is the only noticeable thing throughout the entire school that even attempts to counter stress. Why are we not doing more for our students</w:t>
      </w:r>
      <w:r w:rsidR="00CC04F0">
        <w:rPr>
          <w:rFonts w:ascii="Times New Roman" w:hAnsi="Times New Roman" w:cs="Times New Roman"/>
          <w:color w:val="000000"/>
        </w:rPr>
        <w:t>? T</w:t>
      </w:r>
      <w:r w:rsidRPr="00A9405E">
        <w:rPr>
          <w:rFonts w:ascii="Times New Roman" w:hAnsi="Times New Roman" w:cs="Times New Roman"/>
          <w:color w:val="000000"/>
        </w:rPr>
        <w:t>eachers and administrators need to be more aware of the st</w:t>
      </w:r>
      <w:r w:rsidR="00CC04F0">
        <w:rPr>
          <w:rFonts w:ascii="Times New Roman" w:hAnsi="Times New Roman" w:cs="Times New Roman"/>
          <w:color w:val="000000"/>
        </w:rPr>
        <w:t>ress we are under; they need</w:t>
      </w:r>
      <w:r w:rsidRPr="00A9405E">
        <w:rPr>
          <w:rFonts w:ascii="Times New Roman" w:hAnsi="Times New Roman" w:cs="Times New Roman"/>
          <w:color w:val="000000"/>
        </w:rPr>
        <w:t xml:space="preserve"> to be aware of how pressing an issue mental wellness is. I urge our administration to recognize the stress we’re under and attempt to do something about it, something more than a coloring station.</w:t>
      </w:r>
    </w:p>
    <w:p w14:paraId="5C3A76EE" w14:textId="77777777" w:rsidR="00A9405E" w:rsidRPr="00A9405E" w:rsidRDefault="00A9405E" w:rsidP="00CC04F0">
      <w:pPr>
        <w:spacing w:line="360" w:lineRule="auto"/>
        <w:ind w:firstLine="720"/>
        <w:rPr>
          <w:rFonts w:ascii="Times" w:hAnsi="Times" w:cs="Times New Roman"/>
          <w:sz w:val="20"/>
          <w:szCs w:val="20"/>
        </w:rPr>
      </w:pPr>
      <w:r w:rsidRPr="00A9405E">
        <w:rPr>
          <w:rFonts w:ascii="Times New Roman" w:hAnsi="Times New Roman" w:cs="Times New Roman"/>
          <w:color w:val="000000"/>
        </w:rPr>
        <w:t>For example, the school should advertise the fact that guidance is always open if a student simply needs a moment to relax and get themselves together. In addition, they should try to provide stress-relieving activities during academies and activity periods, such as yoga or meditation. Staples High School even offers yoga as an elective. This way, stress relief doesn’t fall on the shoulders of the student, who has to figure it out themselves. School already takes up most of our day.</w:t>
      </w:r>
    </w:p>
    <w:p w14:paraId="49F17E8C" w14:textId="77777777" w:rsidR="00A9405E" w:rsidRPr="00A9405E" w:rsidRDefault="00A9405E" w:rsidP="00CC04F0">
      <w:pPr>
        <w:spacing w:line="360" w:lineRule="auto"/>
        <w:ind w:firstLine="720"/>
        <w:rPr>
          <w:rFonts w:ascii="Times" w:hAnsi="Times" w:cs="Times New Roman"/>
          <w:sz w:val="20"/>
          <w:szCs w:val="20"/>
        </w:rPr>
      </w:pPr>
      <w:r w:rsidRPr="00A9405E">
        <w:rPr>
          <w:rFonts w:ascii="Times New Roman" w:hAnsi="Times New Roman" w:cs="Times New Roman"/>
          <w:color w:val="000000"/>
        </w:rPr>
        <w:t xml:space="preserve">As a matter of fact, many students complain about homework getting in the way of the rest of their lives. Barlow sophomore Maggie Green asked: “How do they expect us to do five hours of homework, two or three hours of sports or after-school activities, all the while encouraging us to spend time with our families, eat healthy, </w:t>
      </w:r>
      <w:r w:rsidRPr="00A9405E">
        <w:rPr>
          <w:rFonts w:ascii="Times New Roman" w:hAnsi="Times New Roman" w:cs="Times New Roman"/>
          <w:i/>
          <w:iCs/>
          <w:color w:val="000000"/>
        </w:rPr>
        <w:t>and</w:t>
      </w:r>
      <w:r w:rsidRPr="00A9405E">
        <w:rPr>
          <w:rFonts w:ascii="Times New Roman" w:hAnsi="Times New Roman" w:cs="Times New Roman"/>
          <w:color w:val="000000"/>
        </w:rPr>
        <w:t xml:space="preserve"> get eight hours of sleep? There’s not enough hours in the day!” </w:t>
      </w:r>
      <w:r w:rsidR="00CC04F0">
        <w:rPr>
          <w:rFonts w:ascii="Times New Roman" w:hAnsi="Times New Roman" w:cs="Times New Roman"/>
          <w:color w:val="000000"/>
        </w:rPr>
        <w:t>W</w:t>
      </w:r>
      <w:r w:rsidRPr="00A9405E">
        <w:rPr>
          <w:rFonts w:ascii="Times New Roman" w:hAnsi="Times New Roman" w:cs="Times New Roman"/>
          <w:color w:val="000000"/>
        </w:rPr>
        <w:t>e’re only teenagers with families and lives who deserve more than a few measly hours of sleep a night.</w:t>
      </w:r>
    </w:p>
    <w:p w14:paraId="5090A4E3" w14:textId="77777777" w:rsidR="00A9405E" w:rsidRPr="00A9405E" w:rsidRDefault="00A9405E" w:rsidP="00CC04F0">
      <w:pPr>
        <w:spacing w:line="360" w:lineRule="auto"/>
        <w:ind w:firstLine="720"/>
        <w:rPr>
          <w:rFonts w:ascii="Times" w:hAnsi="Times" w:cs="Times New Roman"/>
          <w:sz w:val="20"/>
          <w:szCs w:val="20"/>
        </w:rPr>
      </w:pPr>
      <w:r w:rsidRPr="00A9405E">
        <w:rPr>
          <w:rFonts w:ascii="Times New Roman" w:hAnsi="Times New Roman" w:cs="Times New Roman"/>
          <w:color w:val="000000"/>
        </w:rPr>
        <w:t xml:space="preserve">When our students are complaining about no sleep or high levels of stress, they’re not whining just because they’re a little tired; it can be a serious cry for help to manage the workload </w:t>
      </w:r>
      <w:r w:rsidRPr="00A9405E">
        <w:rPr>
          <w:rFonts w:ascii="Times New Roman" w:hAnsi="Times New Roman" w:cs="Times New Roman"/>
          <w:color w:val="000000"/>
        </w:rPr>
        <w:lastRenderedPageBreak/>
        <w:t>o</w:t>
      </w:r>
      <w:r w:rsidR="00CC04F0">
        <w:rPr>
          <w:rFonts w:ascii="Times New Roman" w:hAnsi="Times New Roman" w:cs="Times New Roman"/>
          <w:color w:val="000000"/>
        </w:rPr>
        <w:t>f Joel Barlow High School. The lack of resources</w:t>
      </w:r>
      <w:r w:rsidRPr="00A9405E">
        <w:rPr>
          <w:rFonts w:ascii="Times New Roman" w:hAnsi="Times New Roman" w:cs="Times New Roman"/>
          <w:color w:val="000000"/>
        </w:rPr>
        <w:t xml:space="preserve"> is da</w:t>
      </w:r>
      <w:r w:rsidR="00CC04F0">
        <w:rPr>
          <w:rFonts w:ascii="Times New Roman" w:hAnsi="Times New Roman" w:cs="Times New Roman"/>
          <w:color w:val="000000"/>
        </w:rPr>
        <w:t>ngerous and irresponsible</w:t>
      </w:r>
      <w:r w:rsidRPr="00A9405E">
        <w:rPr>
          <w:rFonts w:ascii="Times New Roman" w:hAnsi="Times New Roman" w:cs="Times New Roman"/>
          <w:color w:val="000000"/>
        </w:rPr>
        <w:t xml:space="preserve">. Most of them are only available during finals week when, </w:t>
      </w:r>
      <w:r w:rsidR="00CC04F0">
        <w:rPr>
          <w:rFonts w:ascii="Times New Roman" w:hAnsi="Times New Roman" w:cs="Times New Roman"/>
          <w:color w:val="000000"/>
        </w:rPr>
        <w:t>when</w:t>
      </w:r>
      <w:r w:rsidRPr="00A9405E">
        <w:rPr>
          <w:rFonts w:ascii="Times New Roman" w:hAnsi="Times New Roman" w:cs="Times New Roman"/>
          <w:color w:val="000000"/>
        </w:rPr>
        <w:t xml:space="preserve"> students don’t have time to worry about their stress. As a small high school in a small town in which many students know their teachers and administrators well, one would think Joel Barlow High School would be doing more to protect and support their students through some of the toughest four years of their lives.</w:t>
      </w:r>
    </w:p>
    <w:p w14:paraId="5812851C" w14:textId="77777777" w:rsidR="00A9405E" w:rsidRPr="00A9405E" w:rsidRDefault="00A9405E" w:rsidP="00CC04F0">
      <w:pPr>
        <w:spacing w:line="360" w:lineRule="auto"/>
        <w:rPr>
          <w:rFonts w:ascii="Times" w:hAnsi="Times" w:cs="Times New Roman"/>
          <w:sz w:val="20"/>
          <w:szCs w:val="20"/>
        </w:rPr>
      </w:pPr>
      <w:r w:rsidRPr="00A9405E">
        <w:rPr>
          <w:rFonts w:ascii="Times New Roman" w:hAnsi="Times New Roman" w:cs="Times New Roman"/>
          <w:color w:val="000000"/>
        </w:rPr>
        <w:tab/>
      </w:r>
      <w:r w:rsidRPr="00A9405E">
        <w:rPr>
          <w:rFonts w:ascii="Times New Roman" w:hAnsi="Times New Roman" w:cs="Times New Roman"/>
          <w:color w:val="000000"/>
        </w:rPr>
        <w:tab/>
      </w:r>
    </w:p>
    <w:p w14:paraId="59896B8C" w14:textId="77777777" w:rsidR="00A9405E" w:rsidRDefault="00A9405E" w:rsidP="00CC04F0">
      <w:pPr>
        <w:spacing w:line="360" w:lineRule="auto"/>
        <w:ind w:left="-220" w:right="-220"/>
        <w:jc w:val="center"/>
        <w:rPr>
          <w:rFonts w:ascii="Times New Roman" w:hAnsi="Times New Roman" w:cs="Times New Roman"/>
          <w:b/>
          <w:color w:val="333333"/>
        </w:rPr>
      </w:pPr>
      <w:r w:rsidRPr="00A9405E">
        <w:rPr>
          <w:rFonts w:ascii="Times New Roman" w:hAnsi="Times New Roman" w:cs="Times New Roman"/>
          <w:b/>
          <w:color w:val="333333"/>
        </w:rPr>
        <w:t>Works Cited</w:t>
      </w:r>
    </w:p>
    <w:p w14:paraId="07EFB4AD" w14:textId="77777777" w:rsidR="00A9405E" w:rsidRPr="00A9405E" w:rsidRDefault="00A9405E" w:rsidP="00CC04F0">
      <w:pPr>
        <w:spacing w:line="360" w:lineRule="auto"/>
        <w:ind w:left="-220" w:right="-220"/>
        <w:jc w:val="center"/>
        <w:rPr>
          <w:rFonts w:ascii="Times" w:hAnsi="Times" w:cs="Times New Roman"/>
          <w:b/>
          <w:sz w:val="20"/>
          <w:szCs w:val="20"/>
        </w:rPr>
      </w:pPr>
    </w:p>
    <w:p w14:paraId="11F30A05" w14:textId="77777777" w:rsidR="00A9405E" w:rsidRPr="00A9405E" w:rsidRDefault="00A9405E" w:rsidP="00CC04F0">
      <w:pPr>
        <w:spacing w:line="360" w:lineRule="auto"/>
        <w:ind w:left="720" w:right="-220" w:hanging="720"/>
        <w:rPr>
          <w:rFonts w:ascii="Times" w:hAnsi="Times" w:cs="Times New Roman"/>
          <w:sz w:val="20"/>
          <w:szCs w:val="20"/>
        </w:rPr>
      </w:pPr>
      <w:r w:rsidRPr="00A9405E">
        <w:rPr>
          <w:rFonts w:ascii="Times New Roman" w:hAnsi="Times New Roman" w:cs="Times New Roman"/>
          <w:color w:val="333333"/>
        </w:rPr>
        <w:t xml:space="preserve">"American Psychological Association Survey Shows Teen Stress Rivals That of Adults." </w:t>
      </w:r>
      <w:r w:rsidRPr="00A9405E">
        <w:rPr>
          <w:rFonts w:ascii="Times New Roman" w:hAnsi="Times New Roman" w:cs="Times New Roman"/>
          <w:i/>
          <w:iCs/>
          <w:color w:val="333333"/>
        </w:rPr>
        <w:t>Pardon Our Interruption</w:t>
      </w:r>
      <w:r w:rsidRPr="00A9405E">
        <w:rPr>
          <w:rFonts w:ascii="Times New Roman" w:hAnsi="Times New Roman" w:cs="Times New Roman"/>
          <w:color w:val="333333"/>
        </w:rPr>
        <w:t xml:space="preserve">. </w:t>
      </w:r>
      <w:proofErr w:type="spellStart"/>
      <w:r w:rsidRPr="00A9405E">
        <w:rPr>
          <w:rFonts w:ascii="Times New Roman" w:hAnsi="Times New Roman" w:cs="Times New Roman"/>
          <w:color w:val="333333"/>
        </w:rPr>
        <w:t>N.p</w:t>
      </w:r>
      <w:proofErr w:type="spellEnd"/>
      <w:r w:rsidRPr="00A9405E">
        <w:rPr>
          <w:rFonts w:ascii="Times New Roman" w:hAnsi="Times New Roman" w:cs="Times New Roman"/>
          <w:color w:val="333333"/>
        </w:rPr>
        <w:t>., n.d. Web. 23 Mar. 2017.</w:t>
      </w:r>
    </w:p>
    <w:p w14:paraId="33D42BFF" w14:textId="77777777" w:rsidR="00A9405E" w:rsidRPr="00A9405E" w:rsidRDefault="00A9405E" w:rsidP="00CC04F0">
      <w:pPr>
        <w:spacing w:line="360" w:lineRule="auto"/>
        <w:ind w:left="720" w:right="-220" w:hanging="720"/>
        <w:rPr>
          <w:rFonts w:ascii="Times" w:hAnsi="Times" w:cs="Times New Roman"/>
          <w:sz w:val="20"/>
          <w:szCs w:val="20"/>
        </w:rPr>
      </w:pPr>
      <w:proofErr w:type="spellStart"/>
      <w:r w:rsidRPr="00A9405E">
        <w:rPr>
          <w:rFonts w:ascii="Times New Roman" w:hAnsi="Times New Roman" w:cs="Times New Roman"/>
          <w:color w:val="333333"/>
        </w:rPr>
        <w:t>Chioffi</w:t>
      </w:r>
      <w:proofErr w:type="spellEnd"/>
      <w:r w:rsidRPr="00A9405E">
        <w:rPr>
          <w:rFonts w:ascii="Times New Roman" w:hAnsi="Times New Roman" w:cs="Times New Roman"/>
          <w:color w:val="333333"/>
        </w:rPr>
        <w:t>, Gabby. "High School Stress." Personal interview.</w:t>
      </w:r>
    </w:p>
    <w:p w14:paraId="6DA8A8BB" w14:textId="77777777" w:rsidR="00A9405E" w:rsidRPr="00A9405E" w:rsidRDefault="00A9405E" w:rsidP="00CC04F0">
      <w:pPr>
        <w:spacing w:line="360" w:lineRule="auto"/>
        <w:ind w:left="720" w:right="-220" w:hanging="720"/>
        <w:rPr>
          <w:rFonts w:ascii="Times" w:hAnsi="Times" w:cs="Times New Roman"/>
          <w:sz w:val="20"/>
          <w:szCs w:val="20"/>
        </w:rPr>
      </w:pPr>
      <w:r w:rsidRPr="00A9405E">
        <w:rPr>
          <w:rFonts w:ascii="Times New Roman" w:hAnsi="Times New Roman" w:cs="Times New Roman"/>
          <w:color w:val="333333"/>
        </w:rPr>
        <w:t xml:space="preserve">Communications, NYU Web. "NYU Study Examines Top High School Students' Stress and Coping Mechanisms." </w:t>
      </w:r>
      <w:r w:rsidRPr="00A9405E">
        <w:rPr>
          <w:rFonts w:ascii="Times New Roman" w:hAnsi="Times New Roman" w:cs="Times New Roman"/>
          <w:i/>
          <w:iCs/>
          <w:color w:val="333333"/>
        </w:rPr>
        <w:t>NYU Study Examines Top High School Students' Stress and Coping Mechanisms</w:t>
      </w:r>
      <w:r w:rsidRPr="00A9405E">
        <w:rPr>
          <w:rFonts w:ascii="Times New Roman" w:hAnsi="Times New Roman" w:cs="Times New Roman"/>
          <w:color w:val="333333"/>
        </w:rPr>
        <w:t xml:space="preserve">. </w:t>
      </w:r>
      <w:proofErr w:type="spellStart"/>
      <w:r w:rsidRPr="00A9405E">
        <w:rPr>
          <w:rFonts w:ascii="Times New Roman" w:hAnsi="Times New Roman" w:cs="Times New Roman"/>
          <w:color w:val="333333"/>
        </w:rPr>
        <w:t>N.p</w:t>
      </w:r>
      <w:proofErr w:type="spellEnd"/>
      <w:r w:rsidRPr="00A9405E">
        <w:rPr>
          <w:rFonts w:ascii="Times New Roman" w:hAnsi="Times New Roman" w:cs="Times New Roman"/>
          <w:color w:val="333333"/>
        </w:rPr>
        <w:t>., n.d. Web. 27 Mar. 2017.</w:t>
      </w:r>
    </w:p>
    <w:p w14:paraId="7A5DF8A1" w14:textId="77777777" w:rsidR="00A9405E" w:rsidRPr="00A9405E" w:rsidRDefault="00A9405E" w:rsidP="00CC04F0">
      <w:pPr>
        <w:spacing w:line="360" w:lineRule="auto"/>
        <w:ind w:left="720" w:right="-220" w:hanging="720"/>
        <w:rPr>
          <w:rFonts w:ascii="Times" w:hAnsi="Times" w:cs="Times New Roman"/>
          <w:sz w:val="20"/>
          <w:szCs w:val="20"/>
        </w:rPr>
      </w:pPr>
      <w:r w:rsidRPr="00A9405E">
        <w:rPr>
          <w:rFonts w:ascii="Times New Roman" w:hAnsi="Times New Roman" w:cs="Times New Roman"/>
          <w:color w:val="333333"/>
        </w:rPr>
        <w:t>Green, Maggie. "High School Stress." Telephone interview.</w:t>
      </w:r>
    </w:p>
    <w:p w14:paraId="02182B82" w14:textId="77777777" w:rsidR="00A9405E" w:rsidRDefault="00A9405E" w:rsidP="00CC04F0">
      <w:pPr>
        <w:spacing w:line="360" w:lineRule="auto"/>
        <w:ind w:left="720" w:right="-220" w:hanging="720"/>
        <w:rPr>
          <w:rFonts w:ascii="Times New Roman" w:hAnsi="Times New Roman" w:cs="Times New Roman"/>
          <w:color w:val="333333"/>
        </w:rPr>
      </w:pPr>
      <w:r w:rsidRPr="00A9405E">
        <w:rPr>
          <w:rFonts w:ascii="Times New Roman" w:hAnsi="Times New Roman" w:cs="Times New Roman"/>
          <w:i/>
          <w:iCs/>
          <w:color w:val="333333"/>
        </w:rPr>
        <w:t>Joel Barlow High School</w:t>
      </w:r>
      <w:r w:rsidRPr="00A9405E">
        <w:rPr>
          <w:rFonts w:ascii="Times New Roman" w:hAnsi="Times New Roman" w:cs="Times New Roman"/>
          <w:color w:val="333333"/>
        </w:rPr>
        <w:t xml:space="preserve">. </w:t>
      </w:r>
      <w:proofErr w:type="spellStart"/>
      <w:r w:rsidRPr="00A9405E">
        <w:rPr>
          <w:rFonts w:ascii="Times New Roman" w:hAnsi="Times New Roman" w:cs="Times New Roman"/>
          <w:color w:val="333333"/>
        </w:rPr>
        <w:t>N.p</w:t>
      </w:r>
      <w:proofErr w:type="spellEnd"/>
      <w:r w:rsidRPr="00A9405E">
        <w:rPr>
          <w:rFonts w:ascii="Times New Roman" w:hAnsi="Times New Roman" w:cs="Times New Roman"/>
          <w:color w:val="333333"/>
        </w:rPr>
        <w:t>., n.d. Web.</w:t>
      </w:r>
    </w:p>
    <w:p w14:paraId="7449C6CE" w14:textId="77777777" w:rsidR="00A9405E" w:rsidRPr="00A9405E" w:rsidRDefault="00A9405E" w:rsidP="00CC04F0">
      <w:pPr>
        <w:spacing w:line="360" w:lineRule="auto"/>
        <w:ind w:left="720" w:right="-220" w:hanging="720"/>
        <w:rPr>
          <w:rFonts w:ascii="Times" w:hAnsi="Times" w:cs="Times New Roman"/>
          <w:sz w:val="20"/>
          <w:szCs w:val="20"/>
        </w:rPr>
      </w:pPr>
      <w:r w:rsidRPr="00A9405E">
        <w:rPr>
          <w:rFonts w:ascii="Times New Roman" w:hAnsi="Times New Roman" w:cs="Times New Roman"/>
          <w:color w:val="333333"/>
        </w:rPr>
        <w:t>Lichtman, April. "High School Stress." Personal interview.</w:t>
      </w:r>
    </w:p>
    <w:p w14:paraId="4D5CCFF6" w14:textId="77777777" w:rsidR="00A9405E" w:rsidRPr="00A9405E" w:rsidRDefault="00A9405E" w:rsidP="00CC04F0">
      <w:pPr>
        <w:spacing w:line="360" w:lineRule="auto"/>
        <w:ind w:left="720" w:right="-220" w:hanging="720"/>
        <w:rPr>
          <w:rFonts w:ascii="Times" w:hAnsi="Times" w:cs="Times New Roman"/>
          <w:sz w:val="20"/>
          <w:szCs w:val="20"/>
        </w:rPr>
      </w:pPr>
    </w:p>
    <w:p w14:paraId="7CA2FC56" w14:textId="77777777" w:rsidR="00A9405E" w:rsidRPr="00A9405E" w:rsidRDefault="00A9405E" w:rsidP="00CC04F0">
      <w:pPr>
        <w:spacing w:after="240" w:line="360" w:lineRule="auto"/>
        <w:rPr>
          <w:rFonts w:ascii="Times" w:eastAsia="Times New Roman" w:hAnsi="Times" w:cs="Times New Roman"/>
          <w:sz w:val="20"/>
          <w:szCs w:val="20"/>
        </w:rPr>
      </w:pPr>
    </w:p>
    <w:sectPr w:rsidR="00A9405E" w:rsidRPr="00A9405E" w:rsidSect="00866A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587EA" w14:textId="77777777" w:rsidR="003D399C" w:rsidRDefault="003D399C" w:rsidP="00E355B9">
      <w:r>
        <w:separator/>
      </w:r>
    </w:p>
  </w:endnote>
  <w:endnote w:type="continuationSeparator" w:id="0">
    <w:p w14:paraId="3B5BB0A6" w14:textId="77777777" w:rsidR="003D399C" w:rsidRDefault="003D399C" w:rsidP="00E3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3E545" w14:textId="77777777" w:rsidR="003D399C" w:rsidRDefault="003D399C" w:rsidP="00E355B9">
      <w:r>
        <w:separator/>
      </w:r>
    </w:p>
  </w:footnote>
  <w:footnote w:type="continuationSeparator" w:id="0">
    <w:p w14:paraId="03EACFCC" w14:textId="77777777" w:rsidR="003D399C" w:rsidRDefault="003D399C" w:rsidP="00E355B9">
      <w:r>
        <w:continuationSeparator/>
      </w:r>
    </w:p>
  </w:footnote>
  <w:footnote w:id="1">
    <w:p w14:paraId="427F7593" w14:textId="61551894" w:rsidR="00E355B9" w:rsidRPr="00033D8D" w:rsidRDefault="00E355B9">
      <w:pPr>
        <w:pStyle w:val="FootnoteText"/>
        <w:rPr>
          <w:rFonts w:ascii="Times New Roman" w:hAnsi="Times New Roman" w:cs="Times New Roman"/>
        </w:rPr>
      </w:pPr>
      <w:r w:rsidRPr="00033D8D">
        <w:rPr>
          <w:rStyle w:val="FootnoteReference"/>
          <w:rFonts w:ascii="Times New Roman" w:hAnsi="Times New Roman" w:cs="Times New Roman"/>
        </w:rPr>
        <w:footnoteRef/>
      </w:r>
      <w:r w:rsidRPr="00033D8D">
        <w:rPr>
          <w:rFonts w:ascii="Times New Roman" w:hAnsi="Times New Roman" w:cs="Times New Roman"/>
        </w:rPr>
        <w:t xml:space="preserve"> </w:t>
      </w:r>
      <w:r w:rsidR="008B4035" w:rsidRPr="00033D8D">
        <w:rPr>
          <w:rFonts w:ascii="Times New Roman" w:hAnsi="Times New Roman" w:cs="Times New Roman"/>
        </w:rPr>
        <w:t>Karen's name has been changed at her request.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405E"/>
    <w:rsid w:val="00033D8D"/>
    <w:rsid w:val="0039424E"/>
    <w:rsid w:val="003D399C"/>
    <w:rsid w:val="007B2B8D"/>
    <w:rsid w:val="00866A29"/>
    <w:rsid w:val="008B4035"/>
    <w:rsid w:val="00A9405E"/>
    <w:rsid w:val="00CC04F0"/>
    <w:rsid w:val="00E35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C2AB06"/>
  <w14:defaultImageDpi w14:val="300"/>
  <w15:docId w15:val="{821A48C1-CAFB-9149-897C-1BEF3C7A8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405E"/>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A9405E"/>
  </w:style>
  <w:style w:type="character" w:styleId="Hyperlink">
    <w:name w:val="Hyperlink"/>
    <w:basedOn w:val="DefaultParagraphFont"/>
    <w:uiPriority w:val="99"/>
    <w:semiHidden/>
    <w:unhideWhenUsed/>
    <w:rsid w:val="00A9405E"/>
    <w:rPr>
      <w:color w:val="0000FF"/>
      <w:u w:val="single"/>
    </w:rPr>
  </w:style>
  <w:style w:type="paragraph" w:styleId="FootnoteText">
    <w:name w:val="footnote text"/>
    <w:basedOn w:val="Normal"/>
    <w:link w:val="FootnoteTextChar"/>
    <w:uiPriority w:val="99"/>
    <w:unhideWhenUsed/>
    <w:rsid w:val="00E355B9"/>
  </w:style>
  <w:style w:type="character" w:customStyle="1" w:styleId="FootnoteTextChar">
    <w:name w:val="Footnote Text Char"/>
    <w:basedOn w:val="DefaultParagraphFont"/>
    <w:link w:val="FootnoteText"/>
    <w:uiPriority w:val="99"/>
    <w:rsid w:val="00E355B9"/>
  </w:style>
  <w:style w:type="character" w:styleId="FootnoteReference">
    <w:name w:val="footnote reference"/>
    <w:basedOn w:val="DefaultParagraphFont"/>
    <w:uiPriority w:val="99"/>
    <w:unhideWhenUsed/>
    <w:rsid w:val="00E355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3967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yu.ed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909</Words>
  <Characters>5184</Characters>
  <Application>Microsoft Office Word</Application>
  <DocSecurity>0</DocSecurity>
  <Lines>43</Lines>
  <Paragraphs>12</Paragraphs>
  <ScaleCrop>false</ScaleCrop>
  <Company>ER9</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Barlow  High School</dc:creator>
  <cp:keywords/>
  <dc:description/>
  <cp:lastModifiedBy>Microsoft Office User</cp:lastModifiedBy>
  <cp:revision>4</cp:revision>
  <cp:lastPrinted>2018-10-22T17:00:00Z</cp:lastPrinted>
  <dcterms:created xsi:type="dcterms:W3CDTF">2017-04-04T13:45:00Z</dcterms:created>
  <dcterms:modified xsi:type="dcterms:W3CDTF">2018-10-22T17:01:00Z</dcterms:modified>
</cp:coreProperties>
</file>