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DBCE" w14:textId="5EB1223A" w:rsidR="007F5385" w:rsidRPr="007F5385" w:rsidRDefault="00EF011E" w:rsidP="00EF011E">
      <w:pPr>
        <w:rPr>
          <w:rFonts w:eastAsia="Times New Roman" w:cs="Times New Roman"/>
          <w:i/>
        </w:rPr>
      </w:pPr>
      <w:r w:rsidRPr="00BC5F28">
        <w:rPr>
          <w:rFonts w:eastAsia="Times New Roman" w:cs="Times New Roman"/>
          <w:b/>
          <w:bCs/>
          <w:caps/>
        </w:rPr>
        <w:t>Found Poem Assignment</w:t>
      </w:r>
      <w:r w:rsidRPr="00BC5F28">
        <w:rPr>
          <w:rFonts w:eastAsia="Times New Roman" w:cs="Times New Roman"/>
          <w:b/>
        </w:rPr>
        <w:t xml:space="preserve">:  </w:t>
      </w:r>
      <w:r w:rsidR="007F5385" w:rsidRPr="007F5385">
        <w:rPr>
          <w:rFonts w:eastAsia="Times New Roman" w:cs="Times New Roman"/>
        </w:rPr>
        <w:t xml:space="preserve">A found poem is created using words from another source, in this case </w:t>
      </w:r>
      <w:r w:rsidR="007F5385" w:rsidRPr="007F5385">
        <w:rPr>
          <w:i/>
        </w:rPr>
        <w:t>The Fault in Our Stars or Into Thin Air.</w:t>
      </w:r>
      <w:r w:rsidR="007F5385" w:rsidRPr="007F5385">
        <w:rPr>
          <w:rFonts w:eastAsia="Times New Roman" w:cs="Times New Roman"/>
          <w:i/>
        </w:rPr>
        <w:t xml:space="preserve">  </w:t>
      </w:r>
      <w:r w:rsidR="007F5385" w:rsidRPr="007F5385">
        <w:rPr>
          <w:rFonts w:eastAsia="Times New Roman" w:cs="Times New Roman"/>
        </w:rPr>
        <w:t xml:space="preserve">The example below is from </w:t>
      </w:r>
      <w:r w:rsidR="007F5385" w:rsidRPr="007F5385">
        <w:rPr>
          <w:rFonts w:eastAsia="Times New Roman" w:cs="Times New Roman"/>
          <w:i/>
        </w:rPr>
        <w:t>Girl on the Train.</w:t>
      </w:r>
    </w:p>
    <w:p w14:paraId="268EA9F1" w14:textId="77777777" w:rsidR="007F5385" w:rsidRPr="007F5385" w:rsidRDefault="007F5385" w:rsidP="00EF011E">
      <w:pPr>
        <w:rPr>
          <w:rFonts w:eastAsia="Times New Roman" w:cs="Times New Roman"/>
        </w:rPr>
      </w:pPr>
    </w:p>
    <w:p w14:paraId="354E293B" w14:textId="64338AC9" w:rsidR="005C37CC" w:rsidRPr="007F5385" w:rsidRDefault="00A12A30" w:rsidP="00EF011E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Choice A: </w:t>
      </w:r>
      <w:r w:rsidR="005C37CC" w:rsidRPr="007F5385">
        <w:rPr>
          <w:rFonts w:eastAsia="Times New Roman" w:cs="Times New Roman"/>
        </w:rPr>
        <w:t xml:space="preserve">Think of the three most important scenes from the book. Choose the one that you think has an important quote that illustrates or points to something major about the book. </w:t>
      </w:r>
      <w:r w:rsidR="007F5385" w:rsidRPr="007F5385">
        <w:rPr>
          <w:rFonts w:eastAsia="Times New Roman" w:cs="Times New Roman"/>
        </w:rPr>
        <w:t xml:space="preserve">Go to that scene, pull out key </w:t>
      </w:r>
      <w:r w:rsidR="005C37CC" w:rsidRPr="007F5385">
        <w:rPr>
          <w:rFonts w:eastAsia="Times New Roman" w:cs="Times New Roman"/>
        </w:rPr>
        <w:t>lines and phra</w:t>
      </w:r>
      <w:r w:rsidR="007F5385" w:rsidRPr="007F5385">
        <w:rPr>
          <w:rFonts w:eastAsia="Times New Roman" w:cs="Times New Roman"/>
        </w:rPr>
        <w:t>ses and shape them into a poem.</w:t>
      </w:r>
    </w:p>
    <w:p w14:paraId="369E9330" w14:textId="77777777" w:rsidR="007F5385" w:rsidRDefault="007F5385" w:rsidP="00EF011E">
      <w:pPr>
        <w:rPr>
          <w:rFonts w:eastAsia="Times New Roman" w:cs="Times New Roman"/>
        </w:rPr>
      </w:pPr>
    </w:p>
    <w:p w14:paraId="3C36FD99" w14:textId="71AB003E" w:rsidR="00EF011E" w:rsidRPr="007F5385" w:rsidRDefault="00A12A30" w:rsidP="00EF011E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Choice B: </w:t>
      </w:r>
      <w:bookmarkStart w:id="0" w:name="_GoBack"/>
      <w:bookmarkEnd w:id="0"/>
      <w:r w:rsidR="007F5385" w:rsidRPr="007F5385">
        <w:rPr>
          <w:rFonts w:eastAsia="Times New Roman" w:cs="Times New Roman"/>
        </w:rPr>
        <w:t>Or select</w:t>
      </w:r>
      <w:r w:rsidR="00EF011E" w:rsidRPr="007F5385">
        <w:rPr>
          <w:rFonts w:eastAsia="Times New Roman" w:cs="Times New Roman"/>
        </w:rPr>
        <w:t xml:space="preserve"> at least fourteen significant quotes you collected in your journal, highlighted in your book (</w:t>
      </w:r>
      <w:r w:rsidR="007F5385" w:rsidRPr="007F5385">
        <w:rPr>
          <w:rFonts w:eastAsia="Times New Roman" w:cs="Times New Roman"/>
        </w:rPr>
        <w:t xml:space="preserve">check out </w:t>
      </w:r>
      <w:r w:rsidR="007F5385">
        <w:rPr>
          <w:rFonts w:eastAsia="Times New Roman" w:cs="Times New Roman"/>
        </w:rPr>
        <w:t>G</w:t>
      </w:r>
      <w:r w:rsidR="007F5385" w:rsidRPr="007F5385">
        <w:rPr>
          <w:rFonts w:eastAsia="Times New Roman" w:cs="Times New Roman"/>
        </w:rPr>
        <w:t xml:space="preserve">oodreads if you didn’t collect any quotes) </w:t>
      </w:r>
      <w:r w:rsidR="00EF011E" w:rsidRPr="007F5385">
        <w:rPr>
          <w:rFonts w:eastAsia="Times New Roman" w:cs="Times New Roman"/>
        </w:rPr>
        <w:t xml:space="preserve">and form them into a poem that illustrates a significant idea or question from the story.   </w:t>
      </w:r>
    </w:p>
    <w:p w14:paraId="4C83C429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b/>
          <w:bCs/>
          <w:color w:val="161616"/>
          <w:sz w:val="22"/>
          <w:szCs w:val="22"/>
        </w:rPr>
        <w:t xml:space="preserve">no longer </w:t>
      </w:r>
    </w:p>
    <w:p w14:paraId="76094709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Familiar faces on these trains, people going to and </w:t>
      </w:r>
      <w:proofErr w:type="spellStart"/>
      <w:r>
        <w:rPr>
          <w:rFonts w:ascii="Georgia" w:hAnsi="Georgia"/>
          <w:color w:val="161616"/>
          <w:sz w:val="22"/>
          <w:szCs w:val="22"/>
        </w:rPr>
        <w:t>fro</w:t>
      </w:r>
      <w:proofErr w:type="spellEnd"/>
      <w:r>
        <w:rPr>
          <w:rFonts w:ascii="Georgia" w:hAnsi="Georgia"/>
          <w:color w:val="161616"/>
          <w:sz w:val="22"/>
          <w:szCs w:val="22"/>
        </w:rPr>
        <w:t xml:space="preserve">. </w:t>
      </w:r>
    </w:p>
    <w:p w14:paraId="5CF724EC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A pile of clothing on the side of the train tracks... a lonesome shoe, and all I can think of is the other shoe </w:t>
      </w:r>
    </w:p>
    <w:p w14:paraId="105046EE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It’s not that unusual, death by train. Two to three hundred a year – not sure how many of those are accidental.” </w:t>
      </w:r>
    </w:p>
    <w:p w14:paraId="72BDE017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i/>
          <w:iCs/>
          <w:color w:val="161616"/>
          <w:sz w:val="22"/>
          <w:szCs w:val="22"/>
        </w:rPr>
        <w:t xml:space="preserve">I am no longer just a girl on the train, </w:t>
      </w:r>
    </w:p>
    <w:p w14:paraId="794AC511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The train stops at this signal. I have a perfect view into my favorite trackside house. </w:t>
      </w:r>
    </w:p>
    <w:p w14:paraId="447720FA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Jess standing on the patio in front of the French doors. wearing a bright print dress, her feet are bare.” </w:t>
      </w:r>
    </w:p>
    <w:p w14:paraId="2938DDC7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On the train on the way home, for the first time in ages I have purpose. Or at least, I have a distraction.” </w:t>
      </w:r>
    </w:p>
    <w:p w14:paraId="05A0F5A9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i/>
          <w:iCs/>
          <w:color w:val="161616"/>
          <w:sz w:val="22"/>
          <w:szCs w:val="22"/>
        </w:rPr>
        <w:t xml:space="preserve">I am no longer just a girl on the train, </w:t>
      </w:r>
    </w:p>
    <w:p w14:paraId="0AFD0A1F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“(I like trains, and what’s wrong with that? Trains are wonderful.)” </w:t>
      </w:r>
    </w:p>
    <w:p w14:paraId="287A03CE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(Sometimes I don’t even watch the trains go past, I just listen. I could be anywhere the south of Spain, at the beach; I could be in Italy) </w:t>
      </w:r>
    </w:p>
    <w:p w14:paraId="6BF0C6AE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(I could be back in Holkham with the screech of gulls in my ears and salt on my tongue a ghost train passing on the rusted track half a mile away.) </w:t>
      </w:r>
    </w:p>
    <w:p w14:paraId="0F03010B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i/>
          <w:iCs/>
          <w:color w:val="161616"/>
          <w:sz w:val="22"/>
          <w:szCs w:val="22"/>
        </w:rPr>
        <w:t xml:space="preserve">Now they’ll see. She’s much more than just the girl on the train </w:t>
      </w:r>
    </w:p>
    <w:p w14:paraId="014BB1FB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On the train, the tears come, and I don’t care if people are watching me. </w:t>
      </w:r>
    </w:p>
    <w:p w14:paraId="4FF79963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I don’t have words to describe the flash of intense anger. Something has been taken away from me. </w:t>
      </w:r>
    </w:p>
    <w:p w14:paraId="68C45570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The train stops opposite Jess and Jason's house. I wonder whether he knows, whether he's still living a life he's yet to discover is a lie.” </w:t>
      </w:r>
    </w:p>
    <w:p w14:paraId="4F0E9343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i/>
          <w:iCs/>
          <w:color w:val="161616"/>
          <w:sz w:val="22"/>
          <w:szCs w:val="22"/>
        </w:rPr>
        <w:t xml:space="preserve">Now they’ll see. She’s much more than just the girl on the train </w:t>
      </w:r>
    </w:p>
    <w:p w14:paraId="7D34488E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(The track at the end of the garden with its trains, always taking someone else to somewhere else, reminding me over and over that I’m staying put.) </w:t>
      </w:r>
    </w:p>
    <w:p w14:paraId="59D059E8" w14:textId="77777777" w:rsidR="005C37CC" w:rsidRDefault="005C37CC" w:rsidP="005C37CC">
      <w:pPr>
        <w:pStyle w:val="NormalWeb"/>
        <w:shd w:val="clear" w:color="auto" w:fill="FFFFFF"/>
      </w:pPr>
      <w:r>
        <w:rPr>
          <w:rFonts w:ascii="Georgia" w:hAnsi="Georgia"/>
          <w:color w:val="161616"/>
          <w:sz w:val="22"/>
          <w:szCs w:val="22"/>
        </w:rPr>
        <w:t xml:space="preserve">(She’s buried beneath a silver birch tree, down towards the old train tracks, her grave marked with a cairn.) </w:t>
      </w:r>
    </w:p>
    <w:p w14:paraId="559A845E" w14:textId="4C7AF2C5" w:rsidR="005C37CC" w:rsidRDefault="005C37CC" w:rsidP="007F5385">
      <w:pPr>
        <w:pStyle w:val="NormalWeb"/>
        <w:shd w:val="clear" w:color="auto" w:fill="FFFFFF"/>
      </w:pPr>
      <w:r>
        <w:rPr>
          <w:rFonts w:ascii="Georgia" w:hAnsi="Georgia"/>
          <w:i/>
          <w:iCs/>
          <w:color w:val="161616"/>
          <w:sz w:val="22"/>
          <w:szCs w:val="22"/>
        </w:rPr>
        <w:t xml:space="preserve">I am no longer just a girl on the train, </w:t>
      </w:r>
    </w:p>
    <w:sectPr w:rsidR="005C37CC" w:rsidSect="007F538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1E"/>
    <w:rsid w:val="001208AF"/>
    <w:rsid w:val="0039424E"/>
    <w:rsid w:val="003E5F0B"/>
    <w:rsid w:val="0043214E"/>
    <w:rsid w:val="005C37CC"/>
    <w:rsid w:val="006F2C08"/>
    <w:rsid w:val="007B2B8D"/>
    <w:rsid w:val="007F5385"/>
    <w:rsid w:val="00847E80"/>
    <w:rsid w:val="00866A29"/>
    <w:rsid w:val="008775CD"/>
    <w:rsid w:val="00A12A30"/>
    <w:rsid w:val="00E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5A204D"/>
  <w14:defaultImageDpi w14:val="300"/>
  <w15:docId w15:val="{9BA6601A-3DAC-E34C-8413-446C5796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5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37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5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3</cp:revision>
  <cp:lastPrinted>2015-03-09T20:14:00Z</cp:lastPrinted>
  <dcterms:created xsi:type="dcterms:W3CDTF">2019-04-09T11:46:00Z</dcterms:created>
  <dcterms:modified xsi:type="dcterms:W3CDTF">2019-04-09T11:47:00Z</dcterms:modified>
</cp:coreProperties>
</file>